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B6B" w:rsidRDefault="00983B6B" w:rsidP="00983B6B"/>
    <w:tbl>
      <w:tblPr>
        <w:tblpPr w:leftFromText="180" w:rightFromText="180" w:vertAnchor="text" w:tblpXSpec="center" w:tblpY="1"/>
        <w:tblOverlap w:val="never"/>
        <w:tblW w:w="0" w:type="auto"/>
        <w:tblCellMar>
          <w:left w:w="10" w:type="dxa"/>
          <w:right w:w="10" w:type="dxa"/>
        </w:tblCellMar>
        <w:tblLook w:val="0000"/>
      </w:tblPr>
      <w:tblGrid>
        <w:gridCol w:w="4978"/>
        <w:gridCol w:w="3520"/>
        <w:gridCol w:w="6180"/>
      </w:tblGrid>
      <w:tr w:rsidR="00983B6B" w:rsidTr="00960D88">
        <w:trPr>
          <w:trHeight w:val="1"/>
        </w:trPr>
        <w:tc>
          <w:tcPr>
            <w:tcW w:w="14796" w:type="dxa"/>
            <w:gridSpan w:val="3"/>
            <w:tcBorders>
              <w:top w:val="nil"/>
              <w:bottom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983B6B" w:rsidRDefault="00983B6B" w:rsidP="00AB5C01">
            <w:pPr>
              <w:tabs>
                <w:tab w:val="center" w:pos="7852"/>
              </w:tabs>
              <w:spacing w:after="0" w:line="240" w:lineRule="auto"/>
              <w:jc w:val="right"/>
              <w:rPr>
                <w:rFonts w:ascii="Times New Roman CYR" w:eastAsia="Times New Roman CYR" w:hAnsi="Times New Roman CYR" w:cs="Times New Roman CYR"/>
                <w:i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i/>
                <w:sz w:val="24"/>
              </w:rPr>
              <w:t>Приложение к Основной общеобразовательной программе</w:t>
            </w:r>
          </w:p>
          <w:p w:rsidR="00983B6B" w:rsidRDefault="00983B6B" w:rsidP="00AB5C01">
            <w:pPr>
              <w:tabs>
                <w:tab w:val="center" w:pos="7852"/>
              </w:tabs>
              <w:spacing w:after="0" w:line="240" w:lineRule="auto"/>
              <w:jc w:val="right"/>
              <w:rPr>
                <w:rFonts w:ascii="Times New Roman CYR" w:eastAsia="Times New Roman CYR" w:hAnsi="Times New Roman CYR" w:cs="Times New Roman CYR"/>
                <w:i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i/>
                <w:sz w:val="24"/>
              </w:rPr>
              <w:t>основного общего образования</w:t>
            </w:r>
          </w:p>
          <w:p w:rsidR="00983B6B" w:rsidRDefault="00983B6B" w:rsidP="00AB5C01">
            <w:pPr>
              <w:tabs>
                <w:tab w:val="center" w:pos="78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83B6B" w:rsidRDefault="00983B6B" w:rsidP="00AB5C01">
            <w:pPr>
              <w:tabs>
                <w:tab w:val="center" w:pos="7852"/>
              </w:tabs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МУНИЦИПАЛЬНОЕ БЮДЖЕТНОЕ ОБЩЕОБРАЗОВАТЕЛЬНОЕ УЧРЕЖДЕНИЕ</w:t>
            </w:r>
          </w:p>
          <w:p w:rsidR="00983B6B" w:rsidRDefault="00983B6B" w:rsidP="00AB5C01">
            <w:pPr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СРЕДНЯЯ ОБЩЕОБРАЗОВАТЕЛЬНАЯ ШКОЛА с. КАЛМАШЕВО </w:t>
            </w:r>
          </w:p>
          <w:p w:rsidR="00983B6B" w:rsidRDefault="00983B6B" w:rsidP="00AB5C01">
            <w:pPr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МУНИЦИПАЛЬНОГО РАЙОНА ЧИШМИНСКИЙ РАЙОН</w:t>
            </w:r>
          </w:p>
          <w:p w:rsidR="00983B6B" w:rsidRDefault="00983B6B" w:rsidP="00AB5C01">
            <w:pPr>
              <w:spacing w:after="0" w:line="240" w:lineRule="auto"/>
              <w:jc w:val="center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>РЕСПУБЛИКИ БАШКОРТОСТАН</w:t>
            </w:r>
          </w:p>
          <w:p w:rsidR="00983B6B" w:rsidRDefault="00983B6B" w:rsidP="00AB5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83B6B" w:rsidRDefault="00983B6B" w:rsidP="00AB5C01">
            <w:pPr>
              <w:spacing w:after="0" w:line="240" w:lineRule="auto"/>
            </w:pPr>
          </w:p>
        </w:tc>
      </w:tr>
      <w:tr w:rsidR="00983B6B" w:rsidTr="00960D88">
        <w:trPr>
          <w:trHeight w:val="1"/>
        </w:trPr>
        <w:tc>
          <w:tcPr>
            <w:tcW w:w="502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983B6B" w:rsidRDefault="00983B6B" w:rsidP="00AB5C01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Рассмотрено   и принято</w:t>
            </w:r>
          </w:p>
          <w:p w:rsidR="00983B6B" w:rsidRDefault="00983B6B" w:rsidP="00AB5C01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на заседании МО</w:t>
            </w:r>
          </w:p>
          <w:p w:rsidR="00983B6B" w:rsidRDefault="00983B6B" w:rsidP="00AB5C01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Протокол №___</w:t>
            </w:r>
          </w:p>
          <w:p w:rsidR="00983B6B" w:rsidRDefault="00983B6B" w:rsidP="00AB5C01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2018 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г.   </w:t>
            </w:r>
          </w:p>
          <w:p w:rsidR="00983B6B" w:rsidRDefault="00983B6B" w:rsidP="00AB5C01">
            <w:pPr>
              <w:spacing w:after="0" w:line="240" w:lineRule="auto"/>
            </w:pPr>
          </w:p>
        </w:tc>
        <w:tc>
          <w:tcPr>
            <w:tcW w:w="35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983B6B" w:rsidRDefault="00983B6B" w:rsidP="00AB5C01">
            <w:pPr>
              <w:spacing w:after="0" w:line="240" w:lineRule="auto"/>
              <w:ind w:left="145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Согласовано</w:t>
            </w:r>
          </w:p>
          <w:p w:rsidR="00983B6B" w:rsidRDefault="00983B6B" w:rsidP="00AB5C01">
            <w:pPr>
              <w:spacing w:after="0" w:line="240" w:lineRule="auto"/>
              <w:ind w:left="145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Заместитель директора по УВР: ___________ Р. Р.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4"/>
              </w:rPr>
              <w:t>Хамзина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4"/>
              </w:rPr>
              <w:t>.</w:t>
            </w:r>
          </w:p>
          <w:p w:rsidR="00983B6B" w:rsidRDefault="00983B6B" w:rsidP="00AB5C01">
            <w:pPr>
              <w:spacing w:after="0" w:line="240" w:lineRule="auto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2018 г.</w:t>
            </w:r>
          </w:p>
          <w:p w:rsidR="00983B6B" w:rsidRDefault="00983B6B" w:rsidP="00AB5C01">
            <w:pPr>
              <w:spacing w:after="0" w:line="240" w:lineRule="auto"/>
              <w:ind w:left="145"/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.</w:t>
            </w:r>
          </w:p>
        </w:tc>
        <w:tc>
          <w:tcPr>
            <w:tcW w:w="623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tcMar>
              <w:left w:w="54" w:type="dxa"/>
              <w:right w:w="54" w:type="dxa"/>
            </w:tcMar>
          </w:tcPr>
          <w:p w:rsidR="00983B6B" w:rsidRDefault="00983B6B" w:rsidP="00960D88">
            <w:pPr>
              <w:spacing w:after="0" w:line="240" w:lineRule="auto"/>
              <w:ind w:firstLine="149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Утверждено</w:t>
            </w:r>
          </w:p>
          <w:p w:rsidR="00983B6B" w:rsidRDefault="00983B6B" w:rsidP="00960D88">
            <w:pPr>
              <w:spacing w:after="0" w:line="240" w:lineRule="auto"/>
              <w:ind w:firstLine="149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Директор СОШ с.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4"/>
              </w:rPr>
              <w:t>Калмашево</w:t>
            </w:r>
            <w:proofErr w:type="spellEnd"/>
          </w:p>
          <w:p w:rsidR="00983B6B" w:rsidRDefault="00983B6B" w:rsidP="00960D88">
            <w:pPr>
              <w:spacing w:after="0" w:line="240" w:lineRule="auto"/>
              <w:ind w:firstLine="149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______________</w:t>
            </w:r>
            <w:r>
              <w:rPr>
                <w:rFonts w:ascii="Times New Roman CYR" w:eastAsia="Times New Roman CYR" w:hAnsi="Times New Roman CYR" w:cs="Times New Roman CYR"/>
                <w:sz w:val="24"/>
              </w:rPr>
              <w:t xml:space="preserve">Р. А. </w:t>
            </w:r>
            <w:proofErr w:type="spellStart"/>
            <w:r>
              <w:rPr>
                <w:rFonts w:ascii="Times New Roman CYR" w:eastAsia="Times New Roman CYR" w:hAnsi="Times New Roman CYR" w:cs="Times New Roman CYR"/>
                <w:sz w:val="24"/>
              </w:rPr>
              <w:t>Байков</w:t>
            </w:r>
            <w:proofErr w:type="spellEnd"/>
            <w:r>
              <w:rPr>
                <w:rFonts w:ascii="Times New Roman CYR" w:eastAsia="Times New Roman CYR" w:hAnsi="Times New Roman CYR" w:cs="Times New Roman CYR"/>
                <w:sz w:val="24"/>
              </w:rPr>
              <w:t>.</w:t>
            </w:r>
          </w:p>
          <w:p w:rsidR="00983B6B" w:rsidRDefault="00983B6B" w:rsidP="00960D88">
            <w:pPr>
              <w:spacing w:after="0" w:line="240" w:lineRule="auto"/>
              <w:ind w:firstLine="149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 CYR" w:eastAsia="Times New Roman CYR" w:hAnsi="Times New Roman CYR" w:cs="Times New Roman CYR"/>
                <w:sz w:val="24"/>
              </w:rPr>
              <w:t>Приказ № ____</w:t>
            </w:r>
          </w:p>
          <w:p w:rsidR="00983B6B" w:rsidRDefault="00983B6B" w:rsidP="00960D88">
            <w:pPr>
              <w:spacing w:after="0" w:line="240" w:lineRule="auto"/>
              <w:jc w:val="right"/>
              <w:rPr>
                <w:rFonts w:ascii="Times New Roman CYR" w:eastAsia="Times New Roman CYR" w:hAnsi="Times New Roman CYR" w:cs="Times New Roman CYR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«___» _______ 2018 г.</w:t>
            </w:r>
          </w:p>
          <w:p w:rsidR="00983B6B" w:rsidRDefault="00983B6B" w:rsidP="00AB5C01">
            <w:pPr>
              <w:spacing w:after="0" w:line="240" w:lineRule="auto"/>
            </w:pPr>
          </w:p>
        </w:tc>
      </w:tr>
    </w:tbl>
    <w:p w:rsidR="00983B6B" w:rsidRDefault="00983B6B" w:rsidP="00983B6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textWrapping" w:clear="all"/>
      </w:r>
    </w:p>
    <w:p w:rsidR="00983B6B" w:rsidRDefault="00983B6B" w:rsidP="00983B6B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:rsidR="00983B6B" w:rsidRDefault="00983B6B" w:rsidP="00983B6B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</w:p>
    <w:p w:rsidR="00983B6B" w:rsidRDefault="00983B6B" w:rsidP="00960D88">
      <w:pPr>
        <w:spacing w:after="0" w:line="240" w:lineRule="auto"/>
        <w:jc w:val="center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РАБОЧАЯ ПРОГРАММА</w:t>
      </w:r>
    </w:p>
    <w:p w:rsidR="00983B6B" w:rsidRDefault="00983B6B" w:rsidP="00983B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 xml:space="preserve">ПО ПРЕДМЕТУ  </w:t>
      </w:r>
      <w:r>
        <w:rPr>
          <w:rFonts w:ascii="Times New Roman" w:eastAsia="Times New Roman" w:hAnsi="Times New Roman" w:cs="Times New Roman"/>
          <w:sz w:val="28"/>
        </w:rPr>
        <w:t>«</w:t>
      </w:r>
      <w:r>
        <w:rPr>
          <w:rFonts w:ascii="Times New Roman CYR" w:eastAsia="Times New Roman CYR" w:hAnsi="Times New Roman CYR" w:cs="Times New Roman CYR"/>
          <w:sz w:val="28"/>
        </w:rPr>
        <w:t>БИОЛОГИЯ</w:t>
      </w:r>
      <w:r>
        <w:rPr>
          <w:rFonts w:ascii="Times New Roman" w:eastAsia="Times New Roman" w:hAnsi="Times New Roman" w:cs="Times New Roman"/>
          <w:sz w:val="28"/>
        </w:rPr>
        <w:t>»</w:t>
      </w:r>
    </w:p>
    <w:p w:rsidR="00983B6B" w:rsidRPr="002B69B7" w:rsidRDefault="00983B6B" w:rsidP="00960D88">
      <w:pPr>
        <w:spacing w:after="0" w:line="240" w:lineRule="auto"/>
        <w:jc w:val="center"/>
        <w:rPr>
          <w:rFonts w:ascii="Times New Roman" w:eastAsia="Times New Roman CYR" w:hAnsi="Times New Roman" w:cs="Times New Roman"/>
          <w:sz w:val="24"/>
          <w:szCs w:val="24"/>
        </w:rPr>
      </w:pPr>
      <w:r w:rsidRPr="002B69B7">
        <w:rPr>
          <w:rFonts w:ascii="Times New Roman" w:eastAsia="Times New Roman CYR" w:hAnsi="Times New Roman" w:cs="Times New Roman"/>
          <w:sz w:val="24"/>
          <w:szCs w:val="24"/>
        </w:rPr>
        <w:t>ДЛЯ 5 – 9  КЛАССОВ</w:t>
      </w:r>
    </w:p>
    <w:p w:rsidR="00983B6B" w:rsidRPr="002B69B7" w:rsidRDefault="00983B6B" w:rsidP="0098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69B7"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основе:  основной общеобразовательной программы основного общего образования  СОШ </w:t>
      </w:r>
      <w:proofErr w:type="spellStart"/>
      <w:r w:rsidRPr="002B69B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B69B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B69B7">
        <w:rPr>
          <w:rFonts w:ascii="Times New Roman" w:hAnsi="Times New Roman" w:cs="Times New Roman"/>
          <w:sz w:val="24"/>
          <w:szCs w:val="24"/>
        </w:rPr>
        <w:t>алмашево</w:t>
      </w:r>
      <w:proofErr w:type="spellEnd"/>
      <w:r w:rsidRPr="002B69B7">
        <w:rPr>
          <w:rFonts w:ascii="Times New Roman" w:hAnsi="Times New Roman" w:cs="Times New Roman"/>
          <w:sz w:val="24"/>
          <w:szCs w:val="24"/>
        </w:rPr>
        <w:t xml:space="preserve">, примерной программы по учебному предмету Биология 5-9 классы ФГОС - М.: Просвещение, 2015. - (Стандарты второго поколения), </w:t>
      </w:r>
      <w:r w:rsidRPr="002B69B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авторской программы среднего общего образования по  биологии 5-9 классы. Автор  </w:t>
      </w:r>
      <w:proofErr w:type="spellStart"/>
      <w:r w:rsidRPr="002B69B7">
        <w:rPr>
          <w:rStyle w:val="apple-style-span"/>
          <w:rFonts w:ascii="Times New Roman" w:hAnsi="Times New Roman"/>
          <w:color w:val="000000"/>
          <w:sz w:val="24"/>
          <w:szCs w:val="24"/>
        </w:rPr>
        <w:t>В.В.Пасечник</w:t>
      </w:r>
      <w:proofErr w:type="gramStart"/>
      <w:r w:rsidRPr="002B69B7">
        <w:rPr>
          <w:rStyle w:val="apple-style-span"/>
          <w:rFonts w:ascii="Times New Roman" w:hAnsi="Times New Roman"/>
          <w:color w:val="000000"/>
          <w:sz w:val="24"/>
          <w:szCs w:val="24"/>
        </w:rPr>
        <w:t>,М</w:t>
      </w:r>
      <w:proofErr w:type="gramEnd"/>
      <w:r w:rsidRPr="002B69B7">
        <w:rPr>
          <w:rStyle w:val="apple-style-span"/>
          <w:rFonts w:ascii="Times New Roman" w:hAnsi="Times New Roman"/>
          <w:color w:val="000000"/>
          <w:sz w:val="24"/>
          <w:szCs w:val="24"/>
        </w:rPr>
        <w:t>.Дрофа</w:t>
      </w:r>
      <w:proofErr w:type="spellEnd"/>
      <w:r w:rsidRPr="002B69B7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,2015 год</w:t>
      </w:r>
      <w:r w:rsidRPr="002B69B7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83B6B" w:rsidRDefault="00983B6B" w:rsidP="00983B6B">
      <w:pPr>
        <w:spacing w:line="240" w:lineRule="auto"/>
        <w:rPr>
          <w:rFonts w:ascii="Times New Roman CYR" w:eastAsia="Times New Roman CYR" w:hAnsi="Times New Roman CYR" w:cs="Times New Roman CYR"/>
          <w:i/>
          <w:sz w:val="24"/>
        </w:rPr>
      </w:pPr>
    </w:p>
    <w:p w:rsidR="00983B6B" w:rsidRDefault="00983B6B" w:rsidP="0098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3B6B" w:rsidRDefault="00983B6B" w:rsidP="00983B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983B6B" w:rsidRDefault="00983B6B" w:rsidP="00983B6B">
      <w:pPr>
        <w:spacing w:after="0" w:line="240" w:lineRule="auto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Times New Roman CYR" w:eastAsia="Times New Roman CYR" w:hAnsi="Times New Roman CYR" w:cs="Times New Roman CYR"/>
          <w:sz w:val="24"/>
        </w:rPr>
        <w:t>Срок реализации: 5 лет.</w:t>
      </w:r>
    </w:p>
    <w:p w:rsidR="00983B6B" w:rsidRDefault="00983B6B" w:rsidP="00983B6B">
      <w:pPr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>Составитель: учитель биологии  высшей категории</w:t>
      </w:r>
    </w:p>
    <w:p w:rsidR="00983B6B" w:rsidRDefault="00983B6B" w:rsidP="00983B6B">
      <w:pPr>
        <w:spacing w:after="0" w:line="240" w:lineRule="auto"/>
        <w:jc w:val="right"/>
        <w:rPr>
          <w:rFonts w:ascii="Times New Roman CYR" w:eastAsia="Times New Roman CYR" w:hAnsi="Times New Roman CYR" w:cs="Times New Roman CYR"/>
          <w:sz w:val="24"/>
        </w:rPr>
      </w:pPr>
      <w:r>
        <w:rPr>
          <w:rFonts w:ascii="Times New Roman CYR" w:eastAsia="Times New Roman CYR" w:hAnsi="Times New Roman CYR" w:cs="Times New Roman CYR"/>
          <w:sz w:val="24"/>
        </w:rPr>
        <w:t xml:space="preserve">Башмакова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Гузел</w:t>
      </w:r>
      <w:proofErr w:type="spellEnd"/>
      <w:r>
        <w:rPr>
          <w:rFonts w:ascii="Times New Roman CYR" w:eastAsia="Times New Roman CYR" w:hAnsi="Times New Roman CYR" w:cs="Times New Roman CYR"/>
          <w:sz w:val="24"/>
        </w:rPr>
        <w:t xml:space="preserve">  </w:t>
      </w:r>
      <w:proofErr w:type="spellStart"/>
      <w:r>
        <w:rPr>
          <w:rFonts w:ascii="Times New Roman CYR" w:eastAsia="Times New Roman CYR" w:hAnsi="Times New Roman CYR" w:cs="Times New Roman CYR"/>
          <w:sz w:val="24"/>
        </w:rPr>
        <w:t>Мидехатовна</w:t>
      </w:r>
      <w:proofErr w:type="spellEnd"/>
    </w:p>
    <w:p w:rsidR="00983B6B" w:rsidRDefault="00983B6B" w:rsidP="00983B6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</w:t>
      </w:r>
    </w:p>
    <w:p w:rsidR="00983B6B" w:rsidRDefault="00983B6B" w:rsidP="00983B6B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983B6B" w:rsidRDefault="00983B6B" w:rsidP="00983B6B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2018</w:t>
      </w:r>
    </w:p>
    <w:p w:rsidR="00983B6B" w:rsidRDefault="00983B6B" w:rsidP="00983B6B">
      <w:pPr>
        <w:spacing w:after="0"/>
        <w:rPr>
          <w:rFonts w:ascii="Times New Roman" w:eastAsia="Times New Roman" w:hAnsi="Times New Roman" w:cs="Times New Roman"/>
          <w:sz w:val="24"/>
        </w:rPr>
      </w:pPr>
    </w:p>
    <w:p w:rsidR="00AF22A5" w:rsidRPr="00037DF1" w:rsidRDefault="00983B6B" w:rsidP="00AF22A5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</w:t>
      </w:r>
      <w:r w:rsidR="00AF22A5">
        <w:rPr>
          <w:rFonts w:ascii="Times New Roman" w:eastAsia="Calibri" w:hAnsi="Times New Roman" w:cs="Times New Roman"/>
          <w:b/>
          <w:sz w:val="24"/>
          <w:szCs w:val="24"/>
        </w:rPr>
        <w:t xml:space="preserve">          1.</w:t>
      </w:r>
      <w:r w:rsidR="00AF22A5" w:rsidRPr="00037DF1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курса «Биология».</w:t>
      </w:r>
    </w:p>
    <w:p w:rsidR="00AF22A5" w:rsidRPr="00037DF1" w:rsidRDefault="00AF22A5" w:rsidP="00AF22A5">
      <w:pPr>
        <w:overflowPunct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</w:rPr>
        <w:t>Планируемые результаты опираются на ведущие целевые установки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037DF1">
        <w:rPr>
          <w:rFonts w:ascii="Times New Roman" w:eastAsia="Times New Roman" w:hAnsi="Times New Roman" w:cs="Times New Roman"/>
          <w:sz w:val="24"/>
          <w:szCs w:val="24"/>
        </w:rPr>
        <w:t>отражающие основной, сущностный вклад каждой изучаемой программы в развитие личности обучающихся, их способностей.</w:t>
      </w:r>
    </w:p>
    <w:p w:rsidR="00AF22A5" w:rsidRPr="00037DF1" w:rsidRDefault="00AF22A5" w:rsidP="00AF22A5">
      <w:pPr>
        <w:overflowPunct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</w:rPr>
        <w:t>В стру</w:t>
      </w:r>
      <w:r w:rsidRPr="00037DF1">
        <w:rPr>
          <w:rFonts w:ascii="Times New Roman" w:eastAsia="Times New Roman" w:hAnsi="Times New Roman" w:cs="Times New Roman"/>
          <w:sz w:val="24"/>
          <w:szCs w:val="24"/>
        </w:rPr>
        <w:t xml:space="preserve">ктуре планируемых результатов выделяются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следующие группы: </w:t>
      </w:r>
    </w:p>
    <w:p w:rsidR="00AF22A5" w:rsidRPr="00037DF1" w:rsidRDefault="00AF22A5" w:rsidP="00AF22A5">
      <w:pPr>
        <w:overflowPunct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</w:rPr>
        <w:t xml:space="preserve">1. Личностные результаты освоения рабочей программы </w:t>
      </w:r>
      <w:r w:rsidRPr="00037DF1">
        <w:rPr>
          <w:rFonts w:ascii="Times New Roman" w:eastAsia="Times New Roman" w:hAnsi="Times New Roman" w:cs="Times New Roman"/>
          <w:sz w:val="24"/>
          <w:szCs w:val="24"/>
        </w:rPr>
        <w:t xml:space="preserve">представлены в соответствии с группой личностных результатов и раскрывают и детализируют основные направленности этих результатов. Оценка достижения этой группы планируемых результатов ведется в ходе процедур, допускающих предоставление и использование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</w:rPr>
        <w:t xml:space="preserve">исключительно </w:t>
      </w:r>
      <w:proofErr w:type="spellStart"/>
      <w:r w:rsidRPr="00037DF1">
        <w:rPr>
          <w:rFonts w:ascii="Times New Roman" w:eastAsia="Times New Roman" w:hAnsi="Times New Roman" w:cs="Times New Roman"/>
          <w:b/>
          <w:sz w:val="24"/>
          <w:szCs w:val="24"/>
        </w:rPr>
        <w:t>неперсонифицированной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</w:rPr>
        <w:t xml:space="preserve"> информации.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2.Метапредметные результаты освоения рабочей программы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представлены в соответствии с подгруппами универсальных учебных действий,  раскрывают и детализируют основные направленности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результатов.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3.Предметные результаты освоения рабочей программы </w:t>
      </w:r>
      <w:r w:rsidRPr="00037DF1">
        <w:rPr>
          <w:rFonts w:ascii="Times New Roman" w:eastAsia="Calibri" w:hAnsi="Times New Roman" w:cs="Times New Roman"/>
          <w:sz w:val="24"/>
          <w:szCs w:val="24"/>
        </w:rPr>
        <w:t>представлены в соответствии с группами результатов учебных предметов, раскрывают и детализируют их.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Предметные результаты приводятся в блоках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Pr="00037DF1">
        <w:rPr>
          <w:rFonts w:ascii="Times New Roman" w:eastAsia="Calibri" w:hAnsi="Times New Roman" w:cs="Times New Roman"/>
          <w:sz w:val="24"/>
          <w:szCs w:val="24"/>
        </w:rPr>
        <w:t>Выпускник научится» и «Выпускник получит возможность научиться»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,о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>тносящихся к каждому учебному предмету.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Планируемые результаты, отнесенные к блоку «Выпускник научится», ориентируют пользователя в том, достижение какого уровня освоения учебных действий с изучаемым опорным учебным материалом ожидается от выпускника. Критериями отбора результатов служат их значимость для решения основных задач образования на данном уровне и необходимость для последующего обучения, а также потенциальная возможность их достижения большинством обучающихся. Иными словами, в этот блок включается такой круг учебных задач, построенных на опорном учебном материале, овладение которыми принципиально необходимо для успешного обучения и социализации и которые могут быть освоены всеми обучающихся.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Достижение планируемых результатов, отнесенных к блоку «Выпускник научится», выносится на итоговое оценивание, которое может осуществляться как в ходе обучения (с помощью накопленной оценки или портфеля индивидуальных достижений), так и в конце обучения, в том числе в форме государственной итоговой аттестации. Оценка достижения планируемых результатов этого блока на уровне ведется с помощью заданий базового уровня, а на уровне действий, составляющих зону ближайшего развития большинства обучающихся, – с помощью заданий повышенного уровня. Успешное выполнение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заданий базового уровня служит единственным основанием для положительного решения вопроса о возможности перехода на следующий уровень обучения.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 блоке «Выпускник получит возможность научиться» приводятся планируемые результаты, характеризующие систему учебных действий в отношении знаний, умений, навыков, расширяющих и углубляющих понимание опорного учебного материала или выступающих как пропедевтика для дальнейшего изучения данного предмета. Уровень достижений, соответствующий планируемым результатам этого блока, могут продемонстрировать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отдельные</w:t>
      </w:r>
      <w:proofErr w:type="gramEnd"/>
      <w:r w:rsidR="00FE4A7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мотивированные и способные обучающиеся. В повседневной практике преподавания цели данного блока  не отрабатываются со всеми без исключения обучающимися как в силу повышенной сложности учебных действий, так и в силу повышенной сложности учебного материала и/или его пропедевтического характера на данном уровне обучения. Оценка достижения планируемых результатов ведется преимущественно в ходе процедур, допускающих предоставление и использование исключительно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неперсонифицированной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информации. Соответствующая группа результатов в тексте выделена курсивом. 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Задания, ориентированные на оценку достижения планируемых результатов из блока «Выпускник получит возможность научиться», могут включаться в материалы итогового контроля блока «Выпускник научится».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Основные цели такого включения – предоставить возможность обучающимся продемонстрировать овладение более высоким (по сравнению с базовым) уровнем достижений и выявить динамику роста численности наиболее подготовленных обучающихся.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При этом невыполнение обучающимися заданий, с помощью которых ведется оценка достижения планируемых результатов данного блока, не является препятствием для перехода на следующий уровень обучения. В ряде случаев достижение планируемых результатов этого блока целесообразно вести в ходе текущего и промежуточного оценивания, а полученные результаты фиксировать в виде накопленной оценки (например, в форме портфеля достижений) и учитывать при определении итоговой оценки.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Подобная структура представления планируемых результатов подчеркивает тот факт, что при организации образовательного процесса, направленного на реализацию и достижение планируемых результатов, от учителя требуется использование таких педагогических технологий, которые основаны на </w:t>
      </w:r>
      <w:r w:rsidRPr="00037DF1">
        <w:rPr>
          <w:rFonts w:ascii="Times New Roman" w:eastAsia="Calibri" w:hAnsi="Times New Roman" w:cs="Times New Roman"/>
          <w:bCs/>
          <w:iCs/>
          <w:sz w:val="24"/>
          <w:szCs w:val="24"/>
        </w:rPr>
        <w:t>дифференциации требований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к подготовке обучающихся.</w:t>
      </w:r>
    </w:p>
    <w:p w:rsidR="00AF22A5" w:rsidRPr="00037DF1" w:rsidRDefault="00AF22A5" w:rsidP="00AF22A5">
      <w:pPr>
        <w:spacing w:after="0"/>
        <w:ind w:firstLine="709"/>
        <w:jc w:val="both"/>
        <w:outlineLvl w:val="1"/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@Arial Unicode MS" w:hAnsi="Times New Roman" w:cs="Times New Roman"/>
          <w:b/>
          <w:sz w:val="24"/>
          <w:szCs w:val="24"/>
          <w:lang w:eastAsia="ru-RU"/>
        </w:rPr>
        <w:t>Личностные результаты освоения рабочей программы: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</w:t>
      </w: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допустимых способов диалога, готовность к конструированию процесса диалога как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конвенционирования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интериоризация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выраженной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экотуризмом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>, к осуществлению природоохранной деятельности).</w:t>
      </w:r>
    </w:p>
    <w:p w:rsidR="00AF22A5" w:rsidRPr="00037DF1" w:rsidRDefault="00AF22A5" w:rsidP="00AF22A5">
      <w:pPr>
        <w:spacing w:after="0"/>
        <w:ind w:firstLine="709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037DF1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37DF1">
        <w:rPr>
          <w:rFonts w:ascii="Times New Roman" w:eastAsia="@Arial Unicode MS" w:hAnsi="Times New Roman" w:cs="Times New Roman"/>
          <w:b/>
          <w:bCs/>
          <w:sz w:val="24"/>
          <w:szCs w:val="24"/>
          <w:lang w:eastAsia="ru-RU"/>
        </w:rPr>
        <w:t xml:space="preserve"> результаты освоения рабочей программы.</w:t>
      </w:r>
    </w:p>
    <w:p w:rsidR="00AF22A5" w:rsidRPr="00037DF1" w:rsidRDefault="00AF22A5" w:rsidP="00AF22A5">
      <w:pPr>
        <w:spacing w:after="0"/>
        <w:ind w:firstLine="709"/>
        <w:jc w:val="both"/>
        <w:outlineLvl w:val="1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результаты, </w:t>
      </w:r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включают освоенные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межпредметные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понятия и универсальные учебные действия (регулятивные, познавательные, коммуникативные).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37DF1">
        <w:rPr>
          <w:rFonts w:ascii="Times New Roman" w:eastAsia="Calibri" w:hAnsi="Times New Roman" w:cs="Times New Roman"/>
          <w:b/>
          <w:sz w:val="24"/>
          <w:szCs w:val="24"/>
        </w:rPr>
        <w:t>Межпредметные</w:t>
      </w:r>
      <w:proofErr w:type="spellEnd"/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 понятия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понятий,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например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таких как система, </w:t>
      </w:r>
      <w:r w:rsidRPr="00037DF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биологии будет продолжена работа по формированию и развитию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>основ читательской компетенции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. Обучающиеся овладеют чтением как средством осуществления своих дальнейших планов: продолжения образования и </w:t>
      </w: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самообразования, осознанного планирования своего актуального и перспективного круга чтения, в том числе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досугового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>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При изучении учебных предметов обучающиеся усовершенствуют приобретённые на первом уровне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>навыки работы с информацией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AF22A5" w:rsidRPr="00037DF1" w:rsidRDefault="00AF22A5" w:rsidP="00AF22A5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 ходе изучения биологии обучающиеся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>приобретут опыт проектной деятельности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9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е(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0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1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2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учебной и познавательной.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3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3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3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3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3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3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F22A5" w:rsidRPr="00037DF1" w:rsidRDefault="00AF22A5" w:rsidP="00AF22A5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вербализовать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4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F22A5" w:rsidRPr="00037DF1" w:rsidRDefault="00AF22A5" w:rsidP="00AF22A5">
      <w:pPr>
        <w:widowControl w:val="0"/>
        <w:numPr>
          <w:ilvl w:val="0"/>
          <w:numId w:val="8"/>
        </w:numPr>
        <w:tabs>
          <w:tab w:val="left" w:pos="1134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переводить сложную по составу (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многоаспектную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текстовое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>, и наоборот;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5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анализировать/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рефлексировать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Смысловое чтение.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резюмировать главную идею текста;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non-fiction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6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7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свое отношение к природной среде;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7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7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7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7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7"/>
        </w:numPr>
        <w:tabs>
          <w:tab w:val="left" w:pos="113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AF22A5" w:rsidRPr="00037DF1" w:rsidRDefault="00AF22A5" w:rsidP="00AF22A5">
      <w:pPr>
        <w:pStyle w:val="a5"/>
        <w:numPr>
          <w:ilvl w:val="0"/>
          <w:numId w:val="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AF22A5" w:rsidRPr="00037DF1" w:rsidRDefault="00AF22A5" w:rsidP="00AF22A5">
      <w:pPr>
        <w:pStyle w:val="a5"/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определять необходимые ключевые поисковые слова и запросы;</w:t>
      </w:r>
    </w:p>
    <w:p w:rsidR="00AF22A5" w:rsidRPr="00037DF1" w:rsidRDefault="00AF22A5" w:rsidP="00AF22A5">
      <w:pPr>
        <w:pStyle w:val="a5"/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осуществлять взаимодействие с электронными поисковыми системами, словарями;</w:t>
      </w:r>
    </w:p>
    <w:p w:rsidR="00AF22A5" w:rsidRPr="00037DF1" w:rsidRDefault="00AF22A5" w:rsidP="00AF22A5">
      <w:pPr>
        <w:pStyle w:val="a5"/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AF22A5" w:rsidRPr="00037DF1" w:rsidRDefault="00AF22A5" w:rsidP="00AF22A5">
      <w:pPr>
        <w:pStyle w:val="a5"/>
        <w:numPr>
          <w:ilvl w:val="0"/>
          <w:numId w:val="18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AF22A5" w:rsidRPr="00037DF1" w:rsidRDefault="00AF22A5" w:rsidP="00AF22A5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корректно и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аргументированно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выделять общую точку зрения в дискуссии;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19"/>
        </w:numPr>
        <w:tabs>
          <w:tab w:val="left" w:pos="426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устранять в рамках диалога разрывы в коммуникации, обусловленные непониманием/неприятием со стороны собеседника задачи, </w:t>
      </w: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формы или содержания диалога.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0"/>
        </w:num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8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AF22A5" w:rsidRPr="00037DF1" w:rsidRDefault="00AF22A5" w:rsidP="00AF22A5">
      <w:pPr>
        <w:pStyle w:val="a5"/>
        <w:widowControl w:val="0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Выпускник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научится </w:t>
      </w:r>
      <w:r w:rsidRPr="00037DF1">
        <w:rPr>
          <w:rFonts w:ascii="Times New Roman" w:eastAsia="Calibri" w:hAnsi="Times New Roman" w:cs="Times New Roman"/>
          <w:bCs/>
          <w:sz w:val="24"/>
          <w:szCs w:val="24"/>
        </w:rPr>
        <w:t xml:space="preserve">пользоваться научными методами для распознания биологических проблем; </w:t>
      </w:r>
      <w:r w:rsidRPr="00037DF1">
        <w:rPr>
          <w:rFonts w:ascii="Times New Roman" w:eastAsia="Calibri" w:hAnsi="Times New Roman" w:cs="Times New Roman"/>
          <w:sz w:val="24"/>
          <w:szCs w:val="24"/>
        </w:rPr>
        <w:t>давать научное объяснение биологическим фактам, процессам, явлениям, закономерностям, их роли в жизни организмов и человека; проводить наблюдения за живыми объектами, собственным организмом; описывать биологические объекты, процессы и явления; ставить несложные биологические эксперименты и интерпретировать их результаты.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Выпускник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 овладеет </w:t>
      </w:r>
      <w:r w:rsidRPr="00037DF1">
        <w:rPr>
          <w:rFonts w:ascii="Times New Roman" w:eastAsia="Calibri" w:hAnsi="Times New Roman" w:cs="Times New Roman"/>
          <w:sz w:val="24"/>
          <w:szCs w:val="24"/>
        </w:rPr>
        <w:t>системой биологических знаний – понятиями, закономерностями, законами, теориями, имеющими важное общеобразовательное и познавательное значение; сведениями по истории становления биологии как науки.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Выпускник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>освоит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общие приемы: оказания первой помощи; рациональной организации труда и отдыха; выращивания и размножения культурных растений и домашних животных, ухода за ними; проведения наблюдений за состоянием собственного организма; правила работы в кабинете биологии, с биологическими приборами и инструментами.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037DF1">
        <w:rPr>
          <w:rFonts w:ascii="Times New Roman" w:eastAsia="Calibri" w:hAnsi="Times New Roman" w:cs="Times New Roman"/>
          <w:iCs/>
          <w:sz w:val="24"/>
          <w:szCs w:val="24"/>
        </w:rPr>
        <w:t xml:space="preserve">Выпускник </w:t>
      </w:r>
      <w:r w:rsidRPr="00037DF1">
        <w:rPr>
          <w:rFonts w:ascii="Times New Roman" w:eastAsia="Calibri" w:hAnsi="Times New Roman" w:cs="Times New Roman"/>
          <w:b/>
          <w:iCs/>
          <w:sz w:val="24"/>
          <w:szCs w:val="24"/>
        </w:rPr>
        <w:t>приобретет</w:t>
      </w:r>
      <w:r w:rsidRPr="00037DF1">
        <w:rPr>
          <w:rFonts w:ascii="Times New Roman" w:eastAsia="Calibri" w:hAnsi="Times New Roman" w:cs="Times New Roman"/>
          <w:iCs/>
          <w:sz w:val="24"/>
          <w:szCs w:val="24"/>
        </w:rPr>
        <w:t xml:space="preserve"> навыки использования научно-популярной литературы по биологии, справочных материалов (на бумажных и электронных носителях), ресурсов Интернета при выполнении учебных задач.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F22A5" w:rsidRPr="00037DF1" w:rsidRDefault="00AF22A5" w:rsidP="00AF22A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осознанно использовать знания основных правил поведения в природе и основ здорового образа жизни в быту;</w:t>
      </w:r>
    </w:p>
    <w:p w:rsidR="00AF22A5" w:rsidRPr="00037DF1" w:rsidRDefault="00AF22A5" w:rsidP="00AF22A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 xml:space="preserve">выбирать целевые и смысловые установки в своих действиях и поступках по отношению к живой природе, здоровью своему и окружающих; </w:t>
      </w:r>
    </w:p>
    <w:p w:rsidR="00AF22A5" w:rsidRPr="00037DF1" w:rsidRDefault="00AF22A5" w:rsidP="00AF22A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познавательных ценностей – воспринимать информацию биологического содержания в научно-популярной литературе, средствах массовой информации и Интернет-ресурсах, критически оценивать полученную информацию, анализируя ее содержание и данные об источнике информации;</w:t>
      </w:r>
    </w:p>
    <w:p w:rsidR="00AF22A5" w:rsidRPr="00037DF1" w:rsidRDefault="00AF22A5" w:rsidP="00AF22A5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 биологических явлениях и процессах на основе нескольких источников информации, сопровождать выступление презентацией, учитывая особенности аудитории сверстников.</w:t>
      </w:r>
    </w:p>
    <w:p w:rsidR="00AF22A5" w:rsidRPr="00037DF1" w:rsidRDefault="00AF22A5" w:rsidP="00AF22A5">
      <w:pPr>
        <w:tabs>
          <w:tab w:val="center" w:pos="490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Живые организмы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родства различных таксонов растений, животных, грибов и бактерий;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различий растений, животных, грибов и бактерий;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осуществлять классификацию биологических объектов (растений, животных, бактерий, грибов) на основе определения их принадлежности к определенной систематической группе;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раскрывать роль биологии в практической деятельности людей; роль различных организмов в жизни человека;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выявлять примеры и раскрывать сущность приспособленности организмов к среде обитания;</w:t>
      </w:r>
    </w:p>
    <w:p w:rsidR="00AF22A5" w:rsidRPr="00037DF1" w:rsidRDefault="00AF22A5" w:rsidP="00AF22A5">
      <w:pPr>
        <w:widowControl w:val="0"/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сравнивать биологические объекты (растения, животные, бактерии, грибы), процессы жизнедеятельности; делать выводы и умозаключения на основе сравнения;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знать и аргументировать основные правила поведения в природе;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анализировать и оценивать последствия деятельности человека в природе;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описывать и использовать приемы выращивания и размножения культурных растений и домашних животных, ухода за ними;</w:t>
      </w:r>
    </w:p>
    <w:p w:rsidR="00AF22A5" w:rsidRPr="00037DF1" w:rsidRDefault="00AF22A5" w:rsidP="00AF22A5">
      <w:pPr>
        <w:numPr>
          <w:ilvl w:val="2"/>
          <w:numId w:val="2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F22A5" w:rsidRPr="00037DF1" w:rsidRDefault="00AF22A5" w:rsidP="00AF22A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о растениях, животных грибах и бактериях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:rsidR="00AF22A5" w:rsidRPr="00037DF1" w:rsidRDefault="00AF22A5" w:rsidP="00AF22A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:rsidR="00AF22A5" w:rsidRPr="00037DF1" w:rsidRDefault="00AF22A5" w:rsidP="00AF22A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использовать приемы оказания первой помощи при отравлении ядовитыми грибами, ядовитыми растениями, укусах животных; работы с определителями растений; размножения и выращивания культурных растений, уходом за домашними животными;</w:t>
      </w:r>
    </w:p>
    <w:p w:rsidR="00AF22A5" w:rsidRPr="00037DF1" w:rsidRDefault="00AF22A5" w:rsidP="00AF22A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AF22A5" w:rsidRPr="00037DF1" w:rsidRDefault="00AF22A5" w:rsidP="00AF22A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 xml:space="preserve">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 </w:t>
      </w:r>
    </w:p>
    <w:p w:rsidR="00AF22A5" w:rsidRPr="00037DF1" w:rsidRDefault="00AF22A5" w:rsidP="00AF22A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 растениях, животных, бактерия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AF22A5" w:rsidRPr="00037DF1" w:rsidRDefault="00AF22A5" w:rsidP="00AF22A5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Человек и его здоровье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(животных клеток и тканей, органов и систем органов человека) и процессов жизнедеятельности, характерных для организма человека;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взаимосвязи человека и окружающей среды, родства человека с животными;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отличий человека от животных;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необходимости соблюдения мер профилактики заболеваний, травматизма, стрессов, вредных привычек, нарушения осанки, зрения, слуха, инфекционных и простудных заболеваний;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объяснять эволюцию вида Человек разумный на примерах сопоставления биологических объектов и других материальных артефактов;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выявлять примеры и пояснять проявление наследственных заболеваний у человека, сущность процессов наследственности и изменчивости, присущей человеку;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различать по внешнему виду, схемам и описаниям реальные биологические объекты (клетки, ткани органы, системы органов) или их изображения, выявлять отличительные признаки биологических объектов;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сравнивать биологические объекты (клетки, ткани, органы, системы органов), процессы жизнедеятельности (питание, дыхание, обмен веществ, выделение и др.); делать выводы и умозаключения на основе сравнения;</w:t>
      </w:r>
      <w:proofErr w:type="gramEnd"/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клеток и тканей, органов и систем органов;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использовать методы биологической науки: наблюдать и описывать биологические объекты и процессы; проводить исследования с организмом человека и объяснять их результаты;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знать и аргументировать основные принципы здорового образа жизни, рациональной организации труда и отдыха;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анализировать и оценивать влияние факторов риска на здоровье человека;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описывать и использовать приемы оказания первой помощи;</w:t>
      </w:r>
    </w:p>
    <w:p w:rsidR="00AF22A5" w:rsidRPr="00037DF1" w:rsidRDefault="00AF22A5" w:rsidP="00AF22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F22A5" w:rsidRPr="00037DF1" w:rsidRDefault="00AF22A5" w:rsidP="00AF22A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объяснять необходимость применения тех или иных приемов при оказании первой доврачебной помощи при отравлениях, ожогах, обморожениях, травмах, спасении утопающего, кровотечениях;</w:t>
      </w:r>
    </w:p>
    <w:p w:rsidR="00AF22A5" w:rsidRPr="00037DF1" w:rsidRDefault="00AF22A5" w:rsidP="00AF22A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о строении и жизнедеятельности человека в научно-популярной литературе, биологических словарях, справочниках, Интернет-ресурсе, анализировать и оценивать ее, переводить из одной формы в другую;</w:t>
      </w:r>
    </w:p>
    <w:p w:rsidR="00AF22A5" w:rsidRPr="00037DF1" w:rsidRDefault="00AF22A5" w:rsidP="00AF22A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собственному здоровью и здоровью других людей;</w:t>
      </w:r>
    </w:p>
    <w:p w:rsidR="00AF22A5" w:rsidRPr="00037DF1" w:rsidRDefault="00AF22A5" w:rsidP="00AF22A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находить в учебной, научно-популярной литературе, Интернет-ресурсах информацию об организме человека, оформлять ее в виде устных сообщений и докладов;</w:t>
      </w:r>
    </w:p>
    <w:p w:rsidR="00AF22A5" w:rsidRPr="00037DF1" w:rsidRDefault="00AF22A5" w:rsidP="00AF22A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окружающих; последствия влияния факторов риска на здоровье человека.</w:t>
      </w:r>
    </w:p>
    <w:p w:rsidR="00AF22A5" w:rsidRPr="00037DF1" w:rsidRDefault="00AF22A5" w:rsidP="00AF22A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об организме человека и его жизнедеятельности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AF22A5" w:rsidRPr="00037DF1" w:rsidRDefault="00AF22A5" w:rsidP="00AF22A5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 xml:space="preserve">работать в группе сверстников при решении познавательных задач связанных с особенностями строения и жизнедеятельности организма человека,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Общие биологические закономерности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Выпускник научится:</w:t>
      </w:r>
    </w:p>
    <w:p w:rsidR="00AF22A5" w:rsidRPr="00037DF1" w:rsidRDefault="00AF22A5" w:rsidP="00AF22A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>аргументировать, приводить доказательства зависимости здоровья человека от состояния окружающей среды;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осуществлять классификацию биологических объектов на основе определения их принадлежности к определенной систематической группе; 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сравнивать биологические объекты, процессы; делать выводы и умозаключения на основе сравнения; 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 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знать и аргументировать основные правила поведения в природе; анализировать и оценивать последствия деятельности человека в природе; </w:t>
      </w:r>
    </w:p>
    <w:p w:rsidR="00AF22A5" w:rsidRPr="00037DF1" w:rsidRDefault="00AF22A5" w:rsidP="00AF22A5">
      <w:pPr>
        <w:numPr>
          <w:ilvl w:val="0"/>
          <w:numId w:val="6"/>
        </w:numPr>
        <w:tabs>
          <w:tab w:val="num" w:pos="360"/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037DF1">
        <w:rPr>
          <w:rFonts w:ascii="Times New Roman" w:eastAsia="Calibri" w:hAnsi="Times New Roman" w:cs="Times New Roman"/>
          <w:sz w:val="24"/>
          <w:szCs w:val="24"/>
        </w:rPr>
        <w:t>агроценозах</w:t>
      </w:r>
      <w:proofErr w:type="spellEnd"/>
      <w:r w:rsidRPr="00037DF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AF22A5" w:rsidRPr="00037DF1" w:rsidRDefault="00AF22A5" w:rsidP="00AF22A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знать и соблюдать правила работы в кабинете биологии.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Выпускник получит возможность научиться:</w:t>
      </w:r>
    </w:p>
    <w:p w:rsidR="00AF22A5" w:rsidRPr="00037DF1" w:rsidRDefault="00AF22A5" w:rsidP="00AF22A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</w:t>
      </w:r>
      <w:r w:rsidRPr="00037DF1">
        <w:rPr>
          <w:rFonts w:ascii="Times New Roman" w:eastAsia="Calibri" w:hAnsi="Times New Roman" w:cs="Times New Roman"/>
          <w:i/>
          <w:iCs/>
          <w:sz w:val="24"/>
          <w:szCs w:val="24"/>
        </w:rPr>
        <w:t>;</w:t>
      </w:r>
    </w:p>
    <w:p w:rsidR="00AF22A5" w:rsidRPr="00037DF1" w:rsidRDefault="00AF22A5" w:rsidP="00AF22A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AF22A5" w:rsidRPr="00037DF1" w:rsidRDefault="00AF22A5" w:rsidP="00AF22A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AF22A5" w:rsidRPr="00037DF1" w:rsidRDefault="00AF22A5" w:rsidP="00AF22A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AF22A5" w:rsidRPr="00037DF1" w:rsidRDefault="00AF22A5" w:rsidP="00AF22A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iCs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960D88" w:rsidRDefault="00AF22A5" w:rsidP="00AF22A5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 </w:t>
      </w:r>
    </w:p>
    <w:p w:rsidR="00960D88" w:rsidRPr="00960D88" w:rsidRDefault="00960D88" w:rsidP="00960D88">
      <w:pPr>
        <w:tabs>
          <w:tab w:val="left" w:pos="993"/>
        </w:tabs>
        <w:autoSpaceDE w:val="0"/>
        <w:autoSpaceDN w:val="0"/>
        <w:adjustRightInd w:val="0"/>
        <w:spacing w:after="0"/>
        <w:ind w:left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pacing w:after="0" w:line="226" w:lineRule="exac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2.</w:t>
      </w:r>
      <w:r w:rsidRPr="00037DF1">
        <w:rPr>
          <w:rFonts w:ascii="Times New Roman" w:hAnsi="Times New Roman" w:cs="Times New Roman"/>
          <w:sz w:val="24"/>
          <w:szCs w:val="24"/>
        </w:rPr>
        <w:t xml:space="preserve"> 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Содержание учебного предмета биология «Бактерии. Грибы. Растения.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pacing w:after="0" w:line="226" w:lineRule="exact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 класс» (35 часов, 1 час в неделю)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pacing w:after="0" w:line="226" w:lineRule="exact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/>
        <w:ind w:firstLine="284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Введение. Биология – наука о живых организмах. Многообразие организмов. Среды жизни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 — наука о живой природе. Роль биологии в познании окружающего мира и практической деятельности людей.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изучения живых организмов. Правила работы в кабинете биологии, с биологическими приборами и инструментами. 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Клеточные и неклеточные формы жизни. Организм. Классификация организмов. Принципы классификации. Одноклеточные и многоклеточные организмы. Основные царства живой природы.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Свойства живых организмов (структурированность, целостность, обмен веществ, движение, размножение, развитие, раздражимость, приспособленность, наследственность и изменчивость) их проявление у растений, животных, грибов и бактерий. </w:t>
      </w:r>
      <w:proofErr w:type="gramEnd"/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организмов со средой обитания. Среда обитания. Факторы среды обитания. Места обитания. Приспособления организмов к жизни в наземно-воздушной, водной, почвенной, организменной среде. Взаимосвязь организмов в природе. Растительный и животный мир родного края.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факторы и их влияние на живые организмы. Влияние деятельности человека на природу, ее охрана. Соблюдение правил поведения в окружающей среде. Бережное отношение к природе. Охрана биологических объектов.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Экскурсия №1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Многообразие живых организмов, осенние явления в жизни растений и животных».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Практическая работа № 1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Фенологические наблюдения за сезонными изменениями в природе. Ведение дневника наблюдений».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Клеточное строение организмов </w:t>
      </w:r>
      <w:r w:rsidRPr="00037D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(9 часов).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увеличительных приборов (лупа, световой микроскоп).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1</w:t>
      </w:r>
      <w:r w:rsidRPr="00037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 лупы и светового микроскопа. Правила работы с ними. Изучение клеток растения с помощью лупы».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Клетка–основа строения и жизнедеятельности организмов. История изучения клетки. Разнообразие растительных клеток. Бактериальная клетка. Животная клетка. Грибная клетка. Растительная клетка.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и жизнедеятельность клетки: оболочка, цитоплазма, ядро, вакуоли,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пластид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55C5D" w:rsidRPr="00A55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</w:t>
      </w:r>
      <w:proofErr w:type="gramEnd"/>
      <w:r w:rsidR="00A55C5D" w:rsidRPr="00A55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абораторная</w:t>
      </w:r>
      <w:proofErr w:type="spellEnd"/>
      <w:r w:rsidR="00A55C5D" w:rsidRPr="00A55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  №</w:t>
      </w:r>
      <w:r w:rsidR="00B95E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5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Приготовление микропрепарата кожицы чешуи лука»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Пластиды: строение, классификация и значение. 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3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препаратов и рассматривание под микроскопом пластид в клетках листа элодеи, плодов томатов, рябины, шиповника».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изучения клетки. Химический состав клетки: неорганические и органические вещества. 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Жизнедеятельность клетки: поступление веще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кл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етку (дыхание, питание), рост, развитие клетки. 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4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Приготовление препарата и рассматривание под микроскопом движения цитоплазмы в клетках листа элодеи».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Деление клетки (генетический аппарат, ядро, хромосомы).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«ткань». Растительные ткани растений.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="009832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Рассматривание под микроскопом готовых микропрепаратов различных растительных тканей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 1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«Клеточное строение организмов».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Раздел 2. Царство Бактерии</w:t>
      </w:r>
      <w:r w:rsidRPr="00037D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Строение и жизнедеятельность бактерий. Размножение бактерий. Разнообразие бактерий, их распространение в природе.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Бактерии, их роль в природе и жизни человека. Меры профилактики заболеваний, вызываемых бактериями. Значение работ Р. Коха и Л. Пастера.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Царство Грибы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Грибы. Общая характеристика грибов, их строение и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жизнедеятельность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ногообразие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грибов. Роль грибов в природе и жизни человека.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Шляпочные грибы. Съедобные и ядовитые грибы. Правила сбора съедобных грибов и их охрана. Первая помощь при отравлении грибами. Профилактика отравления грибами.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Плесневые грибы и дрожжи. 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6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«Строение плесневого гриба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мукора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 Строение дрожжей».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Грибы-паразиты. Меры профилактики заболеваний, вызываемых грибами.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2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«Царство Бактерии. Царство Грибы».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4. Царство Растения 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Значение растений в природе и жизни человека. Роль в биосфере. Охрана растений. Классификация растений (водоросли, мхи, хвощи, плауны, папоротники, голосеменные, цветковые).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Водоросли – низшие растения. Многообразие водорослей. Среда обитания водорослей. Строение одноклеточных и многоклеточных водорослей. 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7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 теме: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037DF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строения водорослей».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водорослей в природе и жизни человека, охрана водорослей.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Лишайники, их строение, разнообразие, среда обитания. Значение в природе и жизни человека.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hAnsi="Times New Roman" w:cs="Times New Roman"/>
          <w:snapToGrid w:val="0"/>
          <w:sz w:val="24"/>
          <w:szCs w:val="24"/>
        </w:rPr>
        <w:t xml:space="preserve">Высшие споровые растения.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Мхи. Отличительные особенности. Многообразие мхов. Среда обитания. Строение мхов, их значение. 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8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мхов (на местных видах)».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Папоротники, хвощи, плауны. Отличительные особенности, их строение, многообразие, среда обитания, роль в природе и жизни человека, охрана. 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9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папоротника (хвоща)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Голосеменные, отличительные особенности и многообразие. Среда обитания. Распространение голосеменных, значение в природе и жизни человека, их охрана. 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10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хвои, шишек и семян голосеменных растений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Общее знакомство с цветковыми растениями. Органы растений: вегетативные и генеративные. Жизненные формы растений. Условия обитания растений. Среды обитания растений. Сезонные явления в жизни растений. Значение </w:t>
      </w:r>
      <w:proofErr w:type="gramStart"/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цветковых</w:t>
      </w:r>
      <w:proofErr w:type="gramEnd"/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природе и жизни человека.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Покрытосеменные (Цветковые растения), отличительные особенности и многообразие.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1</w:t>
      </w:r>
      <w:r w:rsidR="00B95E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Изучение внешнего строения покрытосеменных растений».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растений и их происхождение. Доказательства эволюции растений. Основные этапы развития растительного мира.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Господство </w:t>
      </w:r>
      <w:proofErr w:type="gramStart"/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покрытосеменных</w:t>
      </w:r>
      <w:proofErr w:type="gramEnd"/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современном растительном мире. </w:t>
      </w:r>
      <w:r w:rsidRPr="00037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Экскурсия № 2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живых организмов, весенние явления в жизни растений и животных».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3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«Царство растения».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года по курсу «Биология. Бактерии. Грибы. Растения. 5 класс».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AF22A5" w:rsidRPr="00037DF1" w:rsidRDefault="00AF22A5" w:rsidP="00AF22A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Содержание учебного предмета «Биология.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Многообразие покрытосеменных растений</w:t>
      </w:r>
      <w:r w:rsidRPr="00037DF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 6 класс»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(35 часов, 1 час в неделю).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37DF1">
        <w:rPr>
          <w:rFonts w:ascii="Times New Roman" w:hAnsi="Times New Roman" w:cs="Times New Roman"/>
          <w:b/>
          <w:bCs/>
          <w:sz w:val="24"/>
          <w:szCs w:val="24"/>
        </w:rPr>
        <w:t>Раздел 1. Строение и многообразие пок</w:t>
      </w:r>
      <w:r w:rsidR="00FA4E85">
        <w:rPr>
          <w:rFonts w:ascii="Times New Roman" w:hAnsi="Times New Roman" w:cs="Times New Roman"/>
          <w:b/>
          <w:bCs/>
          <w:sz w:val="24"/>
          <w:szCs w:val="24"/>
        </w:rPr>
        <w:t xml:space="preserve">рытосеменных растений 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Семя.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семян двудольных  растений.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1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«Строение семян двудольных растений».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Строение семян однодольных  растений.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2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Calibri" w:hAnsi="Times New Roman" w:cs="Times New Roman"/>
          <w:sz w:val="24"/>
          <w:szCs w:val="24"/>
        </w:rPr>
        <w:t>Строение семян однодольных растений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hAnsi="Times New Roman" w:cs="Times New Roman"/>
          <w:sz w:val="24"/>
          <w:szCs w:val="24"/>
        </w:rPr>
        <w:lastRenderedPageBreak/>
        <w:t xml:space="preserve">Корень. Виды корней и типы корневых систем.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3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Calibri" w:hAnsi="Times New Roman" w:cs="Times New Roman"/>
          <w:sz w:val="24"/>
          <w:szCs w:val="24"/>
        </w:rPr>
        <w:t>Виды корней. Стержневая и мочковатая корневые системы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hAnsi="Times New Roman" w:cs="Times New Roman"/>
          <w:sz w:val="24"/>
          <w:szCs w:val="24"/>
        </w:rPr>
        <w:t xml:space="preserve">Микроскопическое строение корня. Зоны (участки) корня. Корневой волосок. Значение корня.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4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Calibri" w:hAnsi="Times New Roman" w:cs="Times New Roman"/>
          <w:sz w:val="24"/>
          <w:szCs w:val="24"/>
        </w:rPr>
        <w:t>Корневой чехлик и корневые волоски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произрастания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и видоизменения корней.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Побег. Строение. Разнообразие и значение побегов. Генеративные и вегетативные побеги. Рост и развитие побега. Почки и их строение. Вегетативные и генеративные почки.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5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Calibri" w:hAnsi="Times New Roman" w:cs="Times New Roman"/>
          <w:sz w:val="24"/>
          <w:szCs w:val="24"/>
        </w:rPr>
        <w:t>Строение почек. Расположение почек на стебле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Внешнее строение листа. Листорасположение. Жилкование листа.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Лабораторная работа № 6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 простые и сложные, их жилкование и листорасположение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Клеточное строение листа. Микроскопическое строение листа. Видоизменения листьев.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7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Строение кожицы листа.</w:t>
      </w:r>
      <w:r w:rsidR="009832B7" w:rsidRPr="009832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9832B7"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8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Клеточное строение листа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Стебель. Строение и значение стебля. Многообразие стеблей.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Микроскопическое строение стебля. </w:t>
      </w:r>
      <w:r w:rsidR="009832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9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Внутреннее строение ветки дерева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Видоизменения побегов.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</w:t>
      </w:r>
      <w:r w:rsidR="009832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10-11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Calibri" w:hAnsi="Times New Roman" w:cs="Times New Roman"/>
          <w:sz w:val="24"/>
          <w:szCs w:val="24"/>
        </w:rPr>
        <w:t>Видоизмененные побеги (корневище, клубень, луковица)».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Цветок его строение и значение.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Лабораторная работа № 1</w:t>
      </w:r>
      <w:r w:rsidR="009832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2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Calibri" w:hAnsi="Times New Roman" w:cs="Times New Roman"/>
          <w:sz w:val="24"/>
          <w:szCs w:val="24"/>
        </w:rPr>
        <w:t>Строение цветка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Соцветия. Опыление. Виды опыления. </w:t>
      </w:r>
      <w:r w:rsidR="009832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13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</w:t>
      </w:r>
      <w:r w:rsidR="009832B7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Pr="00037DF1">
        <w:rPr>
          <w:rFonts w:ascii="Times New Roman" w:eastAsia="Calibri" w:hAnsi="Times New Roman" w:cs="Times New Roman"/>
          <w:sz w:val="24"/>
          <w:szCs w:val="24"/>
        </w:rPr>
        <w:t>оцвети</w:t>
      </w:r>
      <w:r w:rsidR="009832B7">
        <w:rPr>
          <w:rFonts w:ascii="Times New Roman" w:eastAsia="Calibri" w:hAnsi="Times New Roman" w:cs="Times New Roman"/>
          <w:sz w:val="24"/>
          <w:szCs w:val="24"/>
        </w:rPr>
        <w:t>я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Строение и значение плода. Многообразие плодов. </w:t>
      </w:r>
      <w:r w:rsidR="009832B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14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теме: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«</w:t>
      </w:r>
      <w:r w:rsidR="009832B7">
        <w:rPr>
          <w:rFonts w:ascii="Times New Roman" w:eastAsia="Calibri" w:hAnsi="Times New Roman" w:cs="Times New Roman"/>
          <w:sz w:val="24"/>
          <w:szCs w:val="24"/>
        </w:rPr>
        <w:t>Классификация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плодов». Распространение плодов и семян.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 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</w:t>
      </w:r>
      <w:r w:rsidRPr="00037DF1">
        <w:rPr>
          <w:rFonts w:ascii="Times New Roman" w:hAnsi="Times New Roman" w:cs="Times New Roman"/>
          <w:bCs/>
          <w:sz w:val="24"/>
          <w:szCs w:val="24"/>
        </w:rPr>
        <w:t>Строение и многообразие покрытосеменных растений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37DF1">
        <w:rPr>
          <w:rFonts w:ascii="Times New Roman" w:hAnsi="Times New Roman" w:cs="Times New Roman"/>
          <w:b/>
          <w:bCs/>
          <w:sz w:val="24"/>
          <w:szCs w:val="24"/>
        </w:rPr>
        <w:t>Раздел 2. Жизнед</w:t>
      </w:r>
      <w:r w:rsidR="00FA4E85">
        <w:rPr>
          <w:rFonts w:ascii="Times New Roman" w:hAnsi="Times New Roman" w:cs="Times New Roman"/>
          <w:b/>
          <w:bCs/>
          <w:sz w:val="24"/>
          <w:szCs w:val="24"/>
        </w:rPr>
        <w:t xml:space="preserve">еятельность растений 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Основные процессы жизнедеятельности растений. Обмен веществ и превращение энергии: питание, дыхание, рост, развитие, размножение. Почвенное (минеральное) питание растений.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Воздушное питание растений. Фотосинтез.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Дыхание растений. </w:t>
      </w:r>
      <w:r w:rsidRPr="00037DF1">
        <w:rPr>
          <w:rFonts w:ascii="Times New Roman" w:eastAsia="Calibri" w:hAnsi="Times New Roman" w:cs="Times New Roman"/>
          <w:bCs/>
          <w:sz w:val="24"/>
          <w:szCs w:val="24"/>
        </w:rPr>
        <w:t>Удаление конечных продуктов обмена веществ.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hAnsi="Times New Roman" w:cs="Times New Roman"/>
          <w:bCs/>
          <w:sz w:val="24"/>
          <w:szCs w:val="24"/>
        </w:rPr>
        <w:t xml:space="preserve">Испарение воды. </w:t>
      </w:r>
      <w:proofErr w:type="spellStart"/>
      <w:r w:rsidRPr="00037DF1">
        <w:rPr>
          <w:rFonts w:ascii="Times New Roman" w:hAnsi="Times New Roman" w:cs="Times New Roman"/>
          <w:bCs/>
          <w:sz w:val="24"/>
          <w:szCs w:val="24"/>
        </w:rPr>
        <w:t>Листопад</w:t>
      </w:r>
      <w:proofErr w:type="gramStart"/>
      <w:r w:rsidRPr="00037DF1">
        <w:rPr>
          <w:rFonts w:ascii="Times New Roman" w:hAnsi="Times New Roman" w:cs="Times New Roman"/>
          <w:bCs/>
          <w:sz w:val="24"/>
          <w:szCs w:val="24"/>
        </w:rPr>
        <w:t>.Т</w:t>
      </w:r>
      <w:proofErr w:type="gramEnd"/>
      <w:r w:rsidRPr="00037DF1">
        <w:rPr>
          <w:rFonts w:ascii="Times New Roman" w:hAnsi="Times New Roman" w:cs="Times New Roman"/>
          <w:bCs/>
          <w:sz w:val="24"/>
          <w:szCs w:val="24"/>
        </w:rPr>
        <w:t>ранспорт</w:t>
      </w:r>
      <w:proofErr w:type="spellEnd"/>
      <w:r w:rsidRPr="00037DF1">
        <w:rPr>
          <w:rFonts w:ascii="Times New Roman" w:hAnsi="Times New Roman" w:cs="Times New Roman"/>
          <w:bCs/>
          <w:sz w:val="24"/>
          <w:szCs w:val="24"/>
        </w:rPr>
        <w:t xml:space="preserve"> веществ. Движения. </w:t>
      </w:r>
      <w:r w:rsidRPr="00037DF1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 1</w:t>
      </w:r>
      <w:r w:rsidR="009832B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37DF1">
        <w:rPr>
          <w:rFonts w:ascii="Times New Roman" w:hAnsi="Times New Roman" w:cs="Times New Roman"/>
          <w:bCs/>
          <w:sz w:val="24"/>
          <w:szCs w:val="24"/>
        </w:rPr>
        <w:t xml:space="preserve"> по теме: «Передвижение воды и </w:t>
      </w:r>
      <w:r w:rsidR="009832B7">
        <w:rPr>
          <w:rFonts w:ascii="Times New Roman" w:hAnsi="Times New Roman" w:cs="Times New Roman"/>
          <w:bCs/>
          <w:sz w:val="24"/>
          <w:szCs w:val="24"/>
        </w:rPr>
        <w:t>минеральных веществ по стеблю</w:t>
      </w:r>
      <w:r w:rsidRPr="00037DF1">
        <w:rPr>
          <w:rFonts w:ascii="Times New Roman" w:hAnsi="Times New Roman" w:cs="Times New Roman"/>
          <w:bCs/>
          <w:sz w:val="24"/>
          <w:szCs w:val="24"/>
        </w:rPr>
        <w:t>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hAnsi="Times New Roman" w:cs="Times New Roman"/>
          <w:bCs/>
          <w:sz w:val="24"/>
          <w:szCs w:val="24"/>
        </w:rPr>
        <w:t xml:space="preserve">Прорастание семян. </w:t>
      </w:r>
      <w:r w:rsidRPr="00037DF1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 1</w:t>
      </w:r>
      <w:r w:rsidR="009832B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37DF1">
        <w:rPr>
          <w:rFonts w:ascii="Times New Roman" w:hAnsi="Times New Roman" w:cs="Times New Roman"/>
          <w:bCs/>
          <w:sz w:val="24"/>
          <w:szCs w:val="24"/>
        </w:rPr>
        <w:t xml:space="preserve"> по теме: «Определение всхожести семян растений и их посев</w:t>
      </w:r>
      <w:proofErr w:type="gramStart"/>
      <w:r w:rsidRPr="00037DF1">
        <w:rPr>
          <w:rFonts w:ascii="Times New Roman" w:hAnsi="Times New Roman" w:cs="Times New Roman"/>
          <w:bCs/>
          <w:sz w:val="24"/>
          <w:szCs w:val="24"/>
        </w:rPr>
        <w:t>».</w:t>
      </w:r>
      <w:r w:rsidR="00584820">
        <w:rPr>
          <w:rFonts w:ascii="Times New Roman" w:hAnsi="Times New Roman" w:cs="Times New Roman"/>
          <w:bCs/>
          <w:sz w:val="24"/>
          <w:szCs w:val="24"/>
        </w:rPr>
        <w:t>?</w:t>
      </w:r>
      <w:proofErr w:type="gramEnd"/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hAnsi="Times New Roman" w:cs="Times New Roman"/>
          <w:bCs/>
          <w:sz w:val="24"/>
          <w:szCs w:val="24"/>
        </w:rPr>
        <w:t xml:space="preserve">Растения – целостный организм (биосистема). Рост, развитие и размножение растений. Способы размножения растений.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Экскурсия № 1 </w:t>
      </w:r>
      <w:r w:rsidRPr="00037DF1">
        <w:rPr>
          <w:rFonts w:ascii="Times New Roman" w:eastAsia="Calibri" w:hAnsi="Times New Roman" w:cs="Times New Roman"/>
          <w:sz w:val="24"/>
          <w:szCs w:val="24"/>
        </w:rPr>
        <w:t>по теме: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37DF1">
        <w:rPr>
          <w:rFonts w:ascii="Times New Roman" w:eastAsia="Calibri" w:hAnsi="Times New Roman" w:cs="Times New Roman"/>
          <w:sz w:val="24"/>
          <w:szCs w:val="24"/>
        </w:rPr>
        <w:t>«Зимние явления в жизни растений».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Размножение споровых растений.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Размножение голосеменных растений.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Бесполое (вегетативное) размножение покрытосеменных растений. Приемы выращивания и размножения растений и ухода за ними.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Практическая работа № 1 </w:t>
      </w:r>
      <w:r w:rsidRPr="00037DF1">
        <w:rPr>
          <w:rFonts w:ascii="Times New Roman" w:eastAsia="Calibri" w:hAnsi="Times New Roman" w:cs="Times New Roman"/>
          <w:sz w:val="24"/>
          <w:szCs w:val="24"/>
        </w:rPr>
        <w:t>по теме: «Вегетативное размножение комнатных растений».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Половое размножение покрытосеменных растений. Оплодотворение у цветковых растений.</w:t>
      </w:r>
    </w:p>
    <w:p w:rsidR="00AF22A5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2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</w:t>
      </w:r>
      <w:r w:rsidRPr="00037DF1">
        <w:rPr>
          <w:rFonts w:ascii="Times New Roman" w:hAnsi="Times New Roman" w:cs="Times New Roman"/>
          <w:bCs/>
          <w:sz w:val="24"/>
          <w:szCs w:val="24"/>
        </w:rPr>
        <w:t>Жизнедеятельность растений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22A5" w:rsidRPr="0054288D" w:rsidRDefault="00AF22A5" w:rsidP="00AF22A5">
      <w:pPr>
        <w:widowControl w:val="0"/>
        <w:snapToGri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hAnsi="Times New Roman" w:cs="Times New Roman"/>
          <w:b/>
          <w:bCs/>
          <w:sz w:val="24"/>
          <w:szCs w:val="24"/>
        </w:rPr>
        <w:t xml:space="preserve">Раздел 3. </w:t>
      </w:r>
      <w:r w:rsidR="00FA4E85">
        <w:rPr>
          <w:rFonts w:ascii="Times New Roman" w:hAnsi="Times New Roman" w:cs="Times New Roman"/>
          <w:b/>
          <w:bCs/>
          <w:sz w:val="24"/>
          <w:szCs w:val="24"/>
        </w:rPr>
        <w:t>Классификация растений</w:t>
      </w:r>
      <w:proofErr w:type="gramStart"/>
      <w:r w:rsidR="00FA4E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37DF1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Основные систематические категории: вид, род, семейство, класс, отдел, царство. Знакомство с классификацией цветковых растений</w:t>
      </w:r>
      <w:r w:rsidRPr="00037DF1">
        <w:rPr>
          <w:rFonts w:ascii="Times New Roman" w:hAnsi="Times New Roman" w:cs="Times New Roman"/>
          <w:sz w:val="24"/>
          <w:szCs w:val="24"/>
        </w:rPr>
        <w:t>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Класс Двудольные растения.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Семейства Крестоцветные и Розоцветные.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Морфологическая характеристика.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Семейства Пасленовые и Бобовые.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Морфологическая характеристика.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Семейство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Сложноцветные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>. Морфологическая характеристика.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Класс Однодольные растения. Морфологическая характеристика злаков и лилейных.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цветковых растений. Меры профилактики заболеваний, вызываемых растениями.</w:t>
      </w:r>
      <w:r w:rsidR="00092FEF" w:rsidRPr="00092FE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2FEF" w:rsidRPr="00037DF1">
        <w:rPr>
          <w:rFonts w:ascii="Times New Roman" w:hAnsi="Times New Roman" w:cs="Times New Roman"/>
          <w:b/>
          <w:bCs/>
          <w:sz w:val="24"/>
          <w:szCs w:val="24"/>
        </w:rPr>
        <w:t>Лабораторная работа № 1</w:t>
      </w:r>
      <w:r w:rsidR="00092FEF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092FEF" w:rsidRPr="00037DF1">
        <w:rPr>
          <w:rFonts w:ascii="Times New Roman" w:hAnsi="Times New Roman" w:cs="Times New Roman"/>
          <w:bCs/>
          <w:sz w:val="24"/>
          <w:szCs w:val="24"/>
        </w:rPr>
        <w:t xml:space="preserve"> по теме:</w:t>
      </w:r>
      <w:r w:rsidR="00092FEF">
        <w:rPr>
          <w:rFonts w:ascii="Times New Roman" w:hAnsi="Times New Roman" w:cs="Times New Roman"/>
          <w:bCs/>
          <w:sz w:val="24"/>
          <w:szCs w:val="24"/>
        </w:rPr>
        <w:t xml:space="preserve"> Признаки однодольных растений</w:t>
      </w:r>
    </w:p>
    <w:p w:rsidR="00AF22A5" w:rsidRDefault="00AF22A5" w:rsidP="00AF22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Важнейшие сельскохозяйственные растения, биологические основы их выращивания и народнохозяйственное значение. </w:t>
      </w:r>
    </w:p>
    <w:p w:rsidR="00960D88" w:rsidRPr="00037DF1" w:rsidRDefault="00960D88" w:rsidP="00AF2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2A5" w:rsidRPr="00037DF1" w:rsidRDefault="00AF22A5" w:rsidP="00AF22A5">
      <w:pPr>
        <w:widowControl w:val="0"/>
        <w:snapToGrid w:val="0"/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037DF1">
        <w:rPr>
          <w:rFonts w:ascii="Times New Roman" w:hAnsi="Times New Roman" w:cs="Times New Roman"/>
          <w:b/>
          <w:bCs/>
          <w:sz w:val="24"/>
          <w:szCs w:val="24"/>
        </w:rPr>
        <w:t>Раздел 4. Природные сообщества (4 часа).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37DF1">
        <w:rPr>
          <w:rFonts w:ascii="Times New Roman" w:hAnsi="Times New Roman" w:cs="Times New Roman"/>
          <w:bCs/>
          <w:sz w:val="24"/>
          <w:szCs w:val="24"/>
        </w:rPr>
        <w:t>Основные экологические факторы и их влияние на растения. Характеристика основных экологических групп растений.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Взаимосвязь растений с другими организмами. Симбиоз. Паразитизм. Растительные сообщества и их типы. Развитие и смена растительных сообществ.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Влияние деятельности человека на растительные сообщества и влияние природной среды на человека.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Экскурсия </w:t>
      </w:r>
      <w:r w:rsidR="00092FEF">
        <w:rPr>
          <w:rFonts w:ascii="Times New Roman" w:eastAsia="Calibri" w:hAnsi="Times New Roman" w:cs="Times New Roman"/>
          <w:b/>
          <w:sz w:val="24"/>
          <w:szCs w:val="24"/>
        </w:rPr>
        <w:t xml:space="preserve">№3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по теме: «Природное сообщество и человек. Фенологические наблюдения за весенними явлениями в природных сообществах».</w:t>
      </w:r>
    </w:p>
    <w:p w:rsidR="00AF22A5" w:rsidRPr="00037DF1" w:rsidRDefault="00AF22A5" w:rsidP="00AF22A5">
      <w:pPr>
        <w:widowControl w:val="0"/>
        <w:snapToGri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года по курсу «Биология. Многообразие покрытосеменных растений. 6 класс».</w:t>
      </w:r>
    </w:p>
    <w:p w:rsidR="00AF22A5" w:rsidRPr="00037DF1" w:rsidRDefault="00AF22A5" w:rsidP="00AF22A5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Pr="00037DF1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учебного предмета «Животные. 7 класс»</w:t>
      </w:r>
    </w:p>
    <w:p w:rsidR="00AF22A5" w:rsidRPr="00037DF1" w:rsidRDefault="00AF22A5" w:rsidP="00AF22A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(35 часов, 1 час в неделю).</w:t>
      </w:r>
    </w:p>
    <w:p w:rsidR="00AF22A5" w:rsidRPr="00037DF1" w:rsidRDefault="00AF22A5" w:rsidP="00AF22A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2A5" w:rsidRPr="00037DF1" w:rsidRDefault="00FA4E85" w:rsidP="00AF22A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22A5"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Общие сведения о животном мире. История развития зоологии. Методы изучения животных. Наука зоология и ее структура.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 знакомство с животными. Сходство и различия животных и растений. Животные ткани, органы и системы органов животных. Организм животного как биосистема. Многообразие и классификация животных. Среды обитания животных. Поведение животных (раздражимость, рефлексы и инстинкты). Систематика животных.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Сезонные явления в жизни животных. Разнообразие отношений животных в природе. Значение животных в природе и жизни человека.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Экскурсия №1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«Многообразие животных. Осенние явления в жизни животных».</w:t>
      </w:r>
    </w:p>
    <w:p w:rsidR="00AF22A5" w:rsidRPr="00037DF1" w:rsidRDefault="00FA4E85" w:rsidP="00AF22A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1. Простейшие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22A5"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характеристика простейших: многообразие, среда и места обитания; образ жизни и поведение; биологические и экологические особенности; колониальные организмы.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Лабораторная работа № 1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теме:</w:t>
      </w:r>
      <w:r w:rsidRPr="00037D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«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многообразием водных простейших»</w:t>
      </w:r>
      <w:r w:rsidRPr="00037D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Происхождение простейших. Значение простейших в природе и жизни человека. Пути заражения человека и животных паразитическими простейшими. Меры профилактики заболеваний, вызываемых одноклеточными животными.</w:t>
      </w:r>
    </w:p>
    <w:p w:rsidR="00AF22A5" w:rsidRPr="00037DF1" w:rsidRDefault="00AF22A5" w:rsidP="00AF22A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Мн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огоклеточные животные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Многоклеточные животные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Беспозвоночные животные. Тип Губки: многообразие, среда обитания, образ жизни; биологические и экологические особенности; значение в природе и жизни человека.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характеристика типа Кишечнополостные: многообразие, среда обитания, образ жизни; биологические и экологические особенности. Регенерация. Происхождение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кишечнополостных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Классы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кишечнополостных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гидроидные, сцифоидные, коралловые полипы. Значение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Тип Плоские черви, общая характеристика. Многообразие, среда и места обитания. Образ жизни и поведение. Биологические особенности.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Паразитические плоские черви. Пути заражения человека и животных паразитическими червями. Меры профилактики заражения.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Тип Круглые черви, общая характеристика. Многообразие, среда и места обитания. Образ жизни и поведение. Биологические особенности. Паразитические круглые черви. Пути заражения человека и животных паразитическими червями. Меры профилактики заражения.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Кольчатые черви, общая характеристика. Многообразие, среда и места обитания. Образ жизни и поведение. Класс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Многощетинковые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Биологические особенности. Происхождение червей.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2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«Знакомство с многообразием  круглых червей».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Малощетинковые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Класс Пиявки. Биологические особенности. Значение дождевых червей в почвообразовании.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3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внешнего строения дождевого червя, наблюдение за его передвижением и реакциями на раздражения».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Общая характеристика типа Моллюски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многообразие, среда обитания, образ жизни и поведение. Биологические и экологические особенности. Происхождение моллюсков и их значение в природе и жизни человека.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4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</w:t>
      </w:r>
      <w:r w:rsidRPr="00037DF1">
        <w:rPr>
          <w:rFonts w:ascii="Times New Roman" w:eastAsia="Calibri" w:hAnsi="Times New Roman" w:cs="Times New Roman"/>
          <w:sz w:val="24"/>
          <w:szCs w:val="24"/>
        </w:rPr>
        <w:t>Особенности строения и жизни моллюсков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Иглокожие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Многообразие, среда обитания, образ жизни и поведение. Биологические и  экологические особенности. Значение в природе и жизни человека.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bCs/>
          <w:sz w:val="24"/>
          <w:szCs w:val="24"/>
        </w:rPr>
        <w:t xml:space="preserve">Общая характеристика типа Членистоногие. Среды жизни.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Происхождение членистоногих. Охрана членистоногих.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Ракообразные: многообразие; среда обитания, образ жизни и поведение.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Особенности строения и жизнедеятельности ракообразных, их значение в природе и жизни человека. </w:t>
      </w:r>
      <w:r w:rsidRPr="00037DF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Лабораторная работа № 5 </w:t>
      </w:r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теме</w:t>
      </w:r>
      <w:proofErr w:type="gramStart"/>
      <w:r w:rsidRPr="00037DF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 ракообразными».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Паукообразные: многообразие, среда обитания, образ жизни и поведение. </w:t>
      </w:r>
      <w:r w:rsidRPr="00037DF1">
        <w:rPr>
          <w:rFonts w:ascii="Times New Roman" w:eastAsia="Calibri" w:hAnsi="Times New Roman" w:cs="Times New Roman"/>
          <w:sz w:val="24"/>
          <w:szCs w:val="24"/>
        </w:rPr>
        <w:t>Особенности строения и жизнедеятельности паукообразных, их значение в природе и жизни человека.</w:t>
      </w:r>
      <w:r w:rsidRPr="00037DF1">
        <w:rPr>
          <w:rFonts w:ascii="Times New Roman" w:eastAsia="Calibri" w:hAnsi="Times New Roman" w:cs="Times New Roman"/>
          <w:bCs/>
          <w:sz w:val="24"/>
          <w:szCs w:val="24"/>
        </w:rPr>
        <w:t xml:space="preserve"> Клещи – переносчики возбудителей заболеваний животных и человека. Меры профилактики.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 Насекомые. Многообразие. Среда обитания, образ жизни. Особенности строения и жизнедеятельности насекомых. Поведение насекомых, инстинкты. Значение насекомых в природе и сельскохозяйственной деятельности человека. Насекомые – вредители. Меры по сокращению численности насекомых-вредителей. Насекомые, снижающие численность вредителей растений.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6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</w:t>
      </w:r>
      <w:r w:rsidR="00092FEF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еме: «Изучение представителей отрядов  насекомых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Отряды насекомых: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таракановые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прямокрылые, уховертки, поденки. Насекомые – переносчики возбудителей и паразиты человека и домашних животных. Биологические и экологические особенности.  Значение в природе и жизни человека.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Отряды насекомых: стрекозы, равнокрылые, вши, клопы. Биологические и экологические особенности. 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Насекомые – переносчики возбудителей и паразиты человека и домашних животных.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Отряды насекомых: жуки, бабочки, двукрылые, блохи. Биологические и экологические особенности. 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Насекомые – переносчики возбудителей и паразиты человека и домашних животных.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в природе и жизни человека.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Отряд насекомых: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перепончатокрылые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 Многообразие, образ жизни. Биологические и экологические особенности.  Одомашненные насекомые: медоносная пчела и тутовый шелкопряд. Значение в природе и жизни человека.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№1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«Беспозвоночные животные».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Общая характеристика типа Хордовых. Многообразие. Подтип </w:t>
      </w:r>
      <w:proofErr w:type="gram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Бесчерепные</w:t>
      </w:r>
      <w:proofErr w:type="gramEnd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Класс Ланцетники. Биологические и экологические особенности. Значение в природе и жизни человека.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Подтип Черепные, или Позвоночные. Многообразие. Класс </w:t>
      </w:r>
      <w:proofErr w:type="gram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Круглоротые</w:t>
      </w:r>
      <w:proofErr w:type="gramEnd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Биологические и экологические особенности.  Значение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Общая характеристика надкласса Рыбы. Многообразие. Места обитания и внешнее строение рыб. Особенности внутреннего строения и процессов жизнедеятельности у рыб в связи с водным образом жизни. Размножение и развитие и миграция рыб в природе.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Основные систематические группы рыб. Класс Хрящевые рыбы. Биологические и экологические особенности. Образ жизни и поведение. Значение рыб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Класс Костные рыбы. Биологические и экологические особенности. Образ жизни и поведение. Значение рыб в природе и жизни человека. Рыболовство и охрана рыбных запасов. Исчезающие, редкие и охраняемые виды.</w:t>
      </w:r>
      <w:r w:rsidR="00092FEF" w:rsidRPr="00092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92FEF"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</w:t>
      </w:r>
      <w:r w:rsidR="00092F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«Внешнее строение и передвижение рыб»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Общая характеристика класса Земноводные. Многообразие. Среда и места обитания, образ жизни и поведения, распространение земноводных. Биологические и экологические особенности.  Особенности внешнего строения в связи с образом жизни.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Внутреннее строение земноводных. Размножение и развитие земноводных. Происхождение земноводных. Многообразие современных земноводных и их </w:t>
      </w:r>
      <w:proofErr w:type="spell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охрана</w:t>
      </w:r>
      <w:proofErr w:type="gram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.И</w:t>
      </w:r>
      <w:proofErr w:type="gramEnd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счезающие</w:t>
      </w:r>
      <w:proofErr w:type="spellEnd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редкие и охраняемые виды. Значение земноводных в природе и жизни человека.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Общая характеристика класса Пресмыкающиеся. Среда и места обитания, образ жизни и поведения. Особенности внешнего и внутреннего строения. Размножение пресмыкающихся. Происхождение и многообразие древних пресмыкающихся.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Многообразие пресмыкающихся: ящерицы, змеи, черепахи и крокодилы. Биологические и экологические особенности. Значение пресмыкающихся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Общая характеристика класса Птицы. Среда и места обитания, образ жизни и поведение. Особенности внешнего и внутреннего строения и жизнедеятельности птиц. Размножение и развитие птиц.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Лабораторная работа № 8 </w:t>
      </w: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теме: «И</w:t>
      </w:r>
      <w:r w:rsidR="00092F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зучение внешнего строения птиц</w:t>
      </w: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Отряды птиц: пингвины, страусообразные, </w:t>
      </w:r>
      <w:proofErr w:type="spell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гусеобразные</w:t>
      </w:r>
      <w:proofErr w:type="spellEnd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нандуобразные</w:t>
      </w:r>
      <w:proofErr w:type="spellEnd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казуарообразные</w:t>
      </w:r>
      <w:proofErr w:type="spellEnd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Биологические и экологические особенности.  Значение птиц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Отряды птиц: дневные хищные, совы, куриные. Биологические и экологические особенности.  Птицеводство. Домашние птицы, приемы выращивания и ухода за птицами.  Значение птиц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Отряды птиц: </w:t>
      </w:r>
      <w:proofErr w:type="spell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воробьинообразные</w:t>
      </w:r>
      <w:proofErr w:type="spellEnd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голенастые. Биологические и экологические особенности. Значение птиц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Сезонные явления в жизни птиц. Экологические группы птиц. Происхождение птиц. Охрана птиц.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Экскурсия №2</w:t>
      </w: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теме: «Изучение многообразия птиц».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 Млекопитающие.  Общая характеристика. Среды обитания, образ жизни и поведение. Особенности внешнего строения, скелета и мускулатуры млекопитающих. Органы полости тела. Многообразие млекопитающих.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Отряды млекопитающих: однопроходные, сумчатые, насекомоядные, рукокрылые. Биологические и экологические особенности. Важнейшие представители отрядов. Млекопитающие – переносчики возбудителей опасных заболеваний. Значение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Отряды млекопитающих: грызуны, зайцеобразные. Биологические и экологические особенности. Важнейшие представители отрядов. Меры борьбы с грызунами. Меры предосторожности и первая помощь при укусах животных. Значение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Отряды млекопитающих: китообразные, ластоногие, хоботные, хищные. Биологические и экологические особенности.  Важнейшие представители отрядов. Значение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Отряды млекопитающих: парнокопытные и непарнокопытные. Биологические и экологические особенности.  Важнейшие представители отрядов. Значение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Отряд млекопитающих: приматы. Важнейшие представители отряда. Среда обитания, образ жизни и поведение. Значение в природе и жизни человека. Исчезающие, редкие и охраняемые виды.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Происхождение, значение и охрана млекопитающих. Сезонные явления в жизни млекопитающих. Экологические группы млекопитающих. </w:t>
      </w:r>
    </w:p>
    <w:p w:rsidR="00AF22A5" w:rsidRPr="00037DF1" w:rsidRDefault="00AF22A5" w:rsidP="00AF22A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3. Эволюция строения и функций органов 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их систем у животных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Покровы тела.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9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особенностей различных покровов тела».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Опорно-двигательная система и способы передвижения животных. Полости тела.</w:t>
      </w:r>
    </w:p>
    <w:p w:rsidR="00AF22A5" w:rsidRPr="00037DF1" w:rsidRDefault="00AF22A5" w:rsidP="00AF22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10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способов передвижения животных 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Органы дыхания и газообмен. </w:t>
      </w:r>
    </w:p>
    <w:p w:rsidR="00AF22A5" w:rsidRPr="00037DF1" w:rsidRDefault="00AF22A5" w:rsidP="00AF22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11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способов дыхания животных ».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Органы пищеварения. Обмен веществ и превращение энергии.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Кровеносная система. Кровь.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Органы выделения.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Нервная система. Рефлекс. Инстинкт. Нервная система и поведение млекопитающих. Рассудочное поведение.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12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ответной реакции животных на раздражение»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Органы чувств. Регуляция деятельности организма. 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13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«Изучение органов чувств животных »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Органы размножения. Продление рода. Размножение и развитие млекопитающих.</w:t>
      </w:r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14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теме: «Определение возраста животных »</w:t>
      </w:r>
    </w:p>
    <w:p w:rsidR="00AF22A5" w:rsidRPr="00037DF1" w:rsidRDefault="00AF22A5" w:rsidP="00AF22A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Развитие и закономерности разм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ещения животных на Земле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Доказательства эволюции: эмбриологические, сравнительно-анатомические, палеонтологические.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Ч. Дарвин о причинах эволюции животного мира. Усложнение строения животных и разнообразие видов как результат эволюции.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Ареалы обитания. Миграции. Закономерности размещения животных.</w:t>
      </w:r>
    </w:p>
    <w:p w:rsidR="00AF22A5" w:rsidRPr="00037DF1" w:rsidRDefault="00FA4E85" w:rsidP="00AF22A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Биоценозы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22A5"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Естественные и искусственные биоценозы (водоем, луг, степь, тундра, лес, населенный пункт). </w:t>
      </w:r>
      <w:proofErr w:type="gramEnd"/>
    </w:p>
    <w:p w:rsidR="00AF22A5" w:rsidRPr="00037DF1" w:rsidRDefault="00AF22A5" w:rsidP="00AF22A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Факторы среды и их влияние на биоценоз. Цепи питания, поток энергии.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тем учебного курса «Биология.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Человек и его здоровье.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 класс» (70 часов, 2 часа в неделю).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1. Введение. Науки, изучающие организм 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Значение знаний об особенностях строения и жизнедеятельности организма человека для самопознания и сохранения здоровья. Комплекс наук, изучающих организм человека: анатомия, физиология, психология и гигиена.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Научные методы исследования человеческого организма (наблюдение, измерение, эксперимент).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Происхождение человека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человека в системе животного мира. Сходства и отличия человека и животных. Доказательства животного происхождения человека. Особенности человека как социального существа.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эволюции человека. Влияние биологических и социальных факторов на нее. Происхождение современного человека.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Человеческие расы. Человек как вид. Человек и окружающая среда. Природная и социальная среда обитания человека. Защита среды обитания человека.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 Строение организма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Общий обзор организма человека. Уровни организации. Организм человека как биосистема. Структура тела. Ткани, органы и системы органов организма человека, их строение и функции.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Клеточное строение организма. Внешняя и внутренняя среда организма. Клетка – основа строения, жизнедеятельности и развития организмов. Строение, химический состав клетки. Органоиды клетки.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ядра в передаче наследственных свойств организма. Деление. Жизненные свойства клетки: обмен веществ, биосинтез и биологическое окисление. Их значение. Роль ферментов в обмене веществ. Рост и развитие клетки. Состояние физиологического покоя и возбуждения.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Ткани. Образование тканей. Эпителиальные, соединительные, мышечные,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нервная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ткани. Строение и функции нейрона. Синапс.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«Выявление особенностей строения клеток разных тканей».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Рефлекторная регуляция органов и систем организма. ЦНС и ПНС. Рефлекс и рефлекторная дуга. Нейронные цепи. Процессы возбуждения и торможения, их значение. Чувствительные, вставочные и исполнительные нейроны. Прямые и обратные связи. Роль рецепторов в восприятии раздражений.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2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«Самонаблюдение мигательного рефлекса и условия его проявления и торможения. Коленный рефлекс».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Опорн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о-двигательная система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Опорно-двигательная система: строение, функции. Скелет и мышцы, их функции. Кость: химический состав, макр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микростроение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типы костей и их рост.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3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«Микроскопическое строение кости».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Скелет человека. Особенности скелета человека, связанные с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прямохождением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трудовой деятельностью. Изменения, связанные с развитием мозга и речи.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Добавочный скелет: скелет поясов и свободных конечностей. Типы соединения костей: неподвижные,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полуподвижные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подвижные (суставы).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мышц и сухожилий, их функции. Обзор мышц человеческого тела. Мышцы-антагонисты и синергисты.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4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«Мышцы человеческого тела».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скелетных мышц и их регуляция. Понятие о двигательной единице. Значение физических упражнений для правильного формирования скелета и мышц. Гиподинамия. Энергетика мышечного сокращения. Динамическая и статическая работа.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5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«Утомление при статической и динамической работе».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факторов окружающей среды и образа жизни на развитие скелета. Причины нарушения осанки и развития плоскостопия. Их выявление, предупреждение и исправление.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Лабораторная работа №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6-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«Выявление нарушений осанки и плоскостопия».</w:t>
      </w:r>
    </w:p>
    <w:p w:rsidR="00AF22A5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Профилактика травматизма. Первая помощь при травмах опорно-двигательного аппарата (ушибах, переломах костей и вывихах суставов).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5. Внутренняя 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среда организма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внутренней среды: кровь, тканевая жидкость, лимфа. Их взаимодействие и функции. Гомеостаз. Состав крови: плазма и форменные элементы (тромбоциты, эритроциты, лейкоциты). Их функции. Свертывание крови: роль кальция и витамина К. Анализ крови. Малокровие. Кроветворение.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Лабораторная работа № 8 </w:t>
      </w:r>
      <w:r w:rsidR="00CE53B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«Рассматривание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крови человека и лягушки».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Борьба организма с инфекцией. Иммунитет. Факторы, влияющие на иммунитет. Защитные барьеры организма. Значение работ Луи Пастера и И.И. Мечникова. Антигены и антитела. Иммунитет: специфический и неспецифический, клеточный и гуморальный.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Профилактика. Роль прививок в борьбе с инфекционными заболеваниями.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Иммунология на службе здоровья: вакцины и лечебные сыворотки. 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6. Кровеносная и лимфатиче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ская системы организма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кровеносной и лимфатической систем, их строение и функции. Строение кровеносных и лимфатических сосудов. Движение лимфы по сосудам.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Круги кровообращения.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и работа сердца. Сердечный цикл. Автоматизм сердца.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Движение крови по сосудам. Регуляция кровоснабжения органов. Артериальное давление крови, пульс.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9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«Определение скорости кровотока в сосудах ногтевого ложа. Опыты, выясняющие природу пульса».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Гигиена </w:t>
      </w:r>
      <w:proofErr w:type="spellStart"/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системы. Доврачебная помощь при заболеваниях сердца и сосудов. Профилактика </w:t>
      </w:r>
      <w:proofErr w:type="spellStart"/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сердечно-сосудистых</w:t>
      </w:r>
      <w:proofErr w:type="spellEnd"/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заболеваний.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Лабораторная работа № 10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«Функциональная проба: реакция </w:t>
      </w:r>
      <w:proofErr w:type="spellStart"/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сердечно-сосудистой</w:t>
      </w:r>
      <w:proofErr w:type="spellEnd"/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на дозированную нагрузку».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кровотечений. Первая помощь при кровотечениях.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7. Дыхание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Дыхательная система: строение и функции. 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пазух. Гигиена дыхания. Предупреждение распространения инфекционных заболеваний и соблюдение мер профилактики для защиты собственного организма, доврачебная помощь.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Этапы дыхания. Газообмен в легких и тканях. Механизм вдоха и выдоха. Нервная и гуморальная регуляция дыхания. Охрана воздушной среды.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Функциональные возможности дыхательной системы как показателя здоровья: жизненная емкость легких. Легочные объемы. Выявление и предупреждение болезней органов дыхания. Флюорография. Туберкулез и рак легких.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11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«Измерение обхвата грудной клетки в состоянии вдоха и выдоха. Функциональные пробы с задержкой дыхания на вдохе и выдохе».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Первая помощь утопающему, при остановке дыхания, удушении, отравлении угарным газом, заваливании землей,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электротравме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AF22A5" w:rsidRPr="00037DF1" w:rsidRDefault="00FA4E8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8. Пищеварение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F22A5"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Питание. 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Ферменты, их роль в пищеварении.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Пищеварение в различных отделах пищеварительного тракта. Обработка пищи в ротовой полости. Зубы и уход за ними. Слюна и слюнные железы.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Пищеварение в желудке. Желудочный сок. Аппетит. Пищеварение в тонком кишечнике. Роль печени и поджелудочной железы в пищеварении.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12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«Действие ферментов слюны на крахмал».</w:t>
      </w:r>
      <w:r w:rsidR="00CE53BB" w:rsidRP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E53BB"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 Изучение действия ферментов желудочного сока на белки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Всасывание питательных веществ. Особенности пищеварения в толстом кишечнике.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Регуляция деятельности пищеварительной системы. Вклад Павлова И.П. в изучение пищеварения.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9. 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Обмен веществ и энергии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превращение энергии – основное свойство всех живых существ. Две стороны обмена веществ и энергии. Пластический и энергетический обмен. Обмен органических (белки, жиры,  углеводы) и неорганических (вода и минеральные соли) веществ. Заменимые и незаменимые аминокислоты, микро- и макроэлементы. Роль ферментов в обмене веществ.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Витамины. Проявление гиповитаминозов и авитаминозов, меры их предупреждения.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Энерготраты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и пищевой рацион. Нормы и режим питания. Основной и общий обмен. Энергетическая емкость пищи. Регуляция обмена веществ.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Лабораторная работа № 14 </w:t>
      </w:r>
      <w:r w:rsidR="00CE53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теме: «Составление пищевых рационов в зависимости от </w:t>
      </w:r>
      <w:proofErr w:type="spellStart"/>
      <w:r w:rsidR="00CE53B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10. Покровные органы. Те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плорегуляция. Выделение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Наружные покровы тела человека. Строение и функция кожи. Ногти и волосы. Роль кожи в обменных процессах, рецепторы кожи, участие в теплорегуляции.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Лабораторная работа № 15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«Определение типа кожи с помощью бумажной салфетки».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 – оказание первой помощи, профилактика.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температуры тела. Терморегуляция организма при разных условиях среды. Закаливание. Доврачебная помощь при общем охлаждении организма. Первая помощь при тепловом и солнечном ударе.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органов выделения в поддержании гомеостаза внутренней среды организма. Органы мочевыделительной системы, их строение и функции. Строение и работа почек. Нефроны. Процесс образования и выделения мочи, его регуляции. Первичная и конечная моча. Заболевания органов выделительной системы и их предупреждение.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 11. Нервная система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нервной системы. Мозг и психика. Строение нервной системы: спинной и головной мозг – центральная нервная система; нервы и нервные узлы – периферическая.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и функции спинного мозга.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головного мозга. Функции продолговатого, среднего мозга, моста и мозжечка.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16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«Пальценосовая проба и особенности движений, связанных с функциями мозжечка и среднего мозга. Рефлексы продолговатого и среднего мозга».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 Особенности развития головного мозга человека и его функциональная асимметрия.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Соматический и автономный (вегетативный) отделы нервной системы. Симпатический и парасимпатический подотделы автономной нервной системы. Их взаимодействие. Нарушения деятельности нервной системы и их предупреждение.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hAnsi="Times New Roman" w:cs="Times New Roman"/>
          <w:b/>
          <w:bCs/>
          <w:snapToGrid w:val="0"/>
          <w:sz w:val="24"/>
          <w:szCs w:val="24"/>
        </w:rPr>
        <w:t xml:space="preserve">   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Раздел.12. Анализаторы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Анализаторы и органы чувств. Значение в жизни человека. Достоверность получаемой информации. Иллюзии и их коррекция. Сенсорные системы, их строение и функции.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Зрительный анализатор. Положение и строение глаза. Ход лучей через прозрачную среду глаза. Строение и функции сетчатки. Зрительные рецепторы: палочки и колбочки. Корковая часть зрительного анализатора. Бинокулярное зрение. 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17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«Опыты, выявляющие иллюзии, связанные с бинокулярным зрением».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Гигиена зрения. Предупреждение глазных болезней, травм глаза. Предупреждение близорукости и дальнозоркости. Коррекция зрения.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равновесия, кожно-мышечной чувствительности, обоняния и вкуса. Их анализаторы. Взаимодействие сенсорных систем. Влияние экологических факторов на органы чувств.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13. Высшая нервная деятельнос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ть. Поведение. Психика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Вклад отечественных ученых в разработку учения о высшей нервной деятельности. И.М. Сеченов, И.П. Павлов и П.К. Анохин. Открытие центрального торможения. Безусловные и условные рефлексы, их значение. Безусловное и условное торможение. Закон взаимной индукции возбуждения-торможения. Учение А.А. Ухтомского о доминанте.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Лабораторная работа № 18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«Выработка навыка зеркального письма как пример разрушения старого и выработка нового динамического стереотипа».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Биологические ритмы. Сон и бодрствование. Стадии и значение сна. Сновидения. Предупреждение нарушений сна.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ВНД человека: речь и сознание, трудовая деятельность. Познавательная деятельность мозга.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психики человека: ощущение, восприятие, представления, память, воображение, мышление, способность к накоплению и передаче из поколения в поколение информации. Психология и поведение человека. Цели и мотивы деятельности. Роль обучения и воспитания в развитии психики и поведения человека.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Волевые действия, побудительная и тормозная функции воли. Внушаемость и негативизм. Эмоциональные реакции, состояния и отношения (чувства). Внимание: физиологические основы, виды, основные свойства. Причины рассеянности. Воспитание внимания, памяти, воли, развитие наблюдательности и мышления.</w:t>
      </w:r>
      <w:r w:rsidR="00CE53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Лабораторная работа № 19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теме: «Изменение числа колебаний образа усеченной пирамиды при непроизвольном, произвольном внимании и при активной работе с объектом».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14. Железы внутренней секреци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(эндокринная система)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Железы внешней, внутренней и смешанной секреции. Эндокринная система. Гормоны, их роль в регуляции физиологических функций организма. Взаимодействие нервной и гуморальной регуляции. Промежуточный мозг и органы эндокринной системы. Регуляция функций эндокринных желез.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Гормоны гипофиза, эпифиза, щитовидной железы и надпочечников, их влияние на рост и развитие, обмен веществ. Гормоны половых желез и поджелудочной железы. Причины сахарного диабета.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15. Индивидуал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ьное развитие организма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Жизненные циклы организмов. Бесполое и половое размножение. Преимущества полового размножение. Мужская и женская половые системы, строение и функции. Сперматозоиды и яйцеклетки. Роль половых хромосом в определении пола будущего ребенка. Менструации и поллюции.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 – Мюллера и причины отступления от него. Влияние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наркогенных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веществ (табака, алкоголя, наркотиков) на развитие и здоровье человека.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Наследование признаков у человека. Наследственные и врожденные заболевания и заболевания, передающиеся половым путем: ВИЧ, СПИД, сифилис и др. Их профилактика. Роль генетических знаний в планировании семьи. Забота о репродуктивном здоровье.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и 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способности, одаренность. Выбор жизненного пути.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16. Здоровье человека и</w:t>
      </w:r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его охрана</w:t>
      </w:r>
      <w:proofErr w:type="gramStart"/>
      <w:r w:rsidR="00FA4E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Здоровье человека. Соблюдение санитарно-гигиенических норм и правил здорового образа жизни. Укрепление здоровья: аутотренинг, закаливание, двигательная активность, сбалансированное питание. Влияние физических упражнений на органы и системы органов. Защитно-приспособительные реакции организма. 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Факторы, нарушающие здоровье (гиподинамия, курение, употребление алкоголя, несбалансированное питание, стресс). Культура отношения к собственному здоровью и здоровью окружающих.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окружающая среда. Значение окружающей среды как источника веществ и энергии. Социальная и природная среда, адаптации к ним. Краткая характеристика основных форм труда. Рациональная организация труда и отдыха. Соблюдение правил поведения в окружающей среде, в опасных и чрезвычайных ситуациях, как основа безопасности собственной жизни. Зависимость здоровья человека от состояния окружающей среды.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года по курсу</w:t>
      </w:r>
      <w:r w:rsidRPr="00037DF1">
        <w:rPr>
          <w:rFonts w:ascii="Times New Roman" w:hAnsi="Times New Roman" w:cs="Times New Roman"/>
          <w:sz w:val="24"/>
          <w:szCs w:val="24"/>
        </w:rPr>
        <w:t xml:space="preserve"> «Биология. Человек и его здоровье. 8 класс».</w:t>
      </w:r>
    </w:p>
    <w:p w:rsidR="00AF22A5" w:rsidRPr="00037DF1" w:rsidRDefault="00AF22A5" w:rsidP="00AF22A5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pacing w:after="0" w:line="226" w:lineRule="exact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 биология «Биология. Введение в общую биологию. 9 класс» (68 часов, 2 часа в неделю)</w:t>
      </w: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pacing w:after="0" w:line="226" w:lineRule="exact"/>
        <w:ind w:firstLine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22A5" w:rsidRPr="00037DF1" w:rsidRDefault="00AF22A5" w:rsidP="00AF22A5">
      <w:pPr>
        <w:widowControl w:val="0"/>
        <w:overflowPunct w:val="0"/>
        <w:autoSpaceDE w:val="0"/>
        <w:autoSpaceDN w:val="0"/>
        <w:adjustRightInd w:val="0"/>
        <w:snapToGrid w:val="0"/>
        <w:spacing w:after="0"/>
        <w:ind w:firstLine="284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proofErr w:type="gramStart"/>
      <w:r w:rsidRPr="00037D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Биология наука о живой природе. </w:t>
      </w:r>
      <w:r w:rsidRPr="00037DF1">
        <w:rPr>
          <w:rFonts w:ascii="Times New Roman" w:hAnsi="Times New Roman" w:cs="Times New Roman"/>
          <w:sz w:val="24"/>
          <w:szCs w:val="24"/>
        </w:rPr>
        <w:t xml:space="preserve">Биологические науки. Роль биологии в формировании </w:t>
      </w:r>
      <w:proofErr w:type="spellStart"/>
      <w:proofErr w:type="gramStart"/>
      <w:r w:rsidRPr="00037DF1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proofErr w:type="gramEnd"/>
      <w:r w:rsidRPr="00037DF1">
        <w:rPr>
          <w:rFonts w:ascii="Times New Roman" w:hAnsi="Times New Roman" w:cs="Times New Roman"/>
          <w:sz w:val="24"/>
          <w:szCs w:val="24"/>
        </w:rPr>
        <w:t xml:space="preserve"> картины мира. </w:t>
      </w:r>
      <w:r w:rsidRPr="00037DF1">
        <w:rPr>
          <w:rFonts w:ascii="Times New Roman" w:eastAsia="Calibri" w:hAnsi="Times New Roman" w:cs="Times New Roman"/>
          <w:sz w:val="24"/>
          <w:szCs w:val="24"/>
        </w:rPr>
        <w:t>Значение биологических знаний в современной жизни. Профессии, связанные с биологией</w:t>
      </w:r>
      <w:r w:rsidRPr="00037D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hAnsi="Times New Roman" w:cs="Times New Roman"/>
          <w:sz w:val="24"/>
          <w:szCs w:val="24"/>
        </w:rPr>
        <w:t xml:space="preserve">Научные методы изучения, применяемые в биологии: наблюдение, описание, эксперимент. Гипотеза, модель, теория, их значение и использование в повседневной жизни. 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Понятие «жизнь». Современные научные предста</w:t>
      </w:r>
      <w:r w:rsidRPr="00037DF1">
        <w:rPr>
          <w:rFonts w:ascii="Times New Roman" w:hAnsi="Times New Roman" w:cs="Times New Roman"/>
          <w:sz w:val="24"/>
          <w:szCs w:val="24"/>
        </w:rPr>
        <w:t>вления о сущности жизни. Основные признаки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живого. </w:t>
      </w:r>
      <w:r w:rsidRPr="00037DF1">
        <w:rPr>
          <w:rFonts w:ascii="Times New Roman" w:hAnsi="Times New Roman" w:cs="Times New Roman"/>
          <w:sz w:val="24"/>
          <w:szCs w:val="24"/>
        </w:rPr>
        <w:t>Живые природные объекты как система. Классификация живых природных объектов.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Раздел 1. Молекулярный уровень 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Уровни организации живой природы.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Качественный скачок 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неживой к живой природе. </w:t>
      </w:r>
      <w:r w:rsidRPr="00037DF1">
        <w:rPr>
          <w:rFonts w:ascii="Times New Roman" w:eastAsia="Calibri" w:hAnsi="Times New Roman" w:cs="Times New Roman"/>
          <w:sz w:val="24"/>
          <w:szCs w:val="24"/>
        </w:rPr>
        <w:t>Общая характеристика молекулярного уровня организации живого.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Многомолекулярные комплексные системы. Углеводы: классификация, строение, выполняемые функции.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Многомолекулярные комплексные системы. Липиды: классификация, строение, выполняемые функции.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Многомолекулярные комплексные системы: белки, их состав и строение.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белков.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Многомолекулярные комплексные системы. Нуклеиновые кислоты: классификация, строение, выполняемые функции.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Многомолекулярные комплексные системы: АТФ и другие органические соединения клетки. 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Биологические катализаторы. </w:t>
      </w:r>
      <w:r w:rsidRPr="00037DF1">
        <w:rPr>
          <w:rFonts w:ascii="Times New Roman" w:eastAsia="Calibri" w:hAnsi="Times New Roman" w:cs="Times New Roman"/>
          <w:b/>
          <w:bCs/>
          <w:sz w:val="24"/>
          <w:szCs w:val="24"/>
        </w:rPr>
        <w:t>Лабораторная работа № 1 по теме: «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Расщепление </w:t>
      </w:r>
      <w:proofErr w:type="spellStart"/>
      <w:r w:rsidRPr="00037DF1">
        <w:rPr>
          <w:rFonts w:ascii="Times New Roman" w:eastAsia="Calibri" w:hAnsi="Times New Roman" w:cs="Times New Roman"/>
          <w:b/>
          <w:sz w:val="24"/>
          <w:szCs w:val="24"/>
        </w:rPr>
        <w:t>пероксида</w:t>
      </w:r>
      <w:proofErr w:type="spellEnd"/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 водорода ферментом каталазой».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Клеточные и неклеточные формы жизни. Вирусы – неклеточные формы. Меры профилактики заболеваний, вызываемых вирусами.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№1 по теме: «Молекулярный уровень организации живой природы».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>Раздел 2. Клеточный уровень</w:t>
      </w:r>
    </w:p>
    <w:p w:rsidR="00AF22A5" w:rsidRPr="00037DF1" w:rsidRDefault="00AF22A5" w:rsidP="00AF22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Общая характеристика клеточного уровня организации живого. Клетка— </w:t>
      </w:r>
      <w:proofErr w:type="gramStart"/>
      <w:r w:rsidRPr="00037DF1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руктурная и функциональная единица жизни. Методы изучения клетки. Многообразие клеток.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Клеточное строение организмов как доказательство их родства, единства живой природы. Основные положения клеточной теории.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Химический состав клетки и его постоянство. Строение клетки. Функции органоидов. Клеточная оболочка. Плазматическая мембрана. Цитоплазма.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Лабораторная работа № 2 по теме:  «Изучение клеток растений и животных на готовых микропрепаратах под микроскопом».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Строение клетки. Функции органоидов. Ядро клетки. Прокариоты и эукариоты. Гены и хромосомы. Хромосомный набор клетки. Ядрышко.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клетки. Функции органоидов.   ЭПС. Рибосомы. Комплекс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Гольджи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клетки. Функции органоидов.  Лизосомы. Митохондрии. Пластиды.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Строение клетки. Функции органоидов.  Клеточный центр. Органоиды движения. Клеточные включения.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Различия в строении клеток эукариот и прокариот.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превращение энергии – основа жизнедеятельности клетки. 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Энергетический обмен в клетке. Аэробное и анаэробное дыхание. 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питания клеток. Автотрофы. Гетеротрофы.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превращение энергии. Фотосинтез и хемосинтез.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веществ и превращение энергии. Синтез белков в клетке.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Рост, развитие и жизненный цикл клеток. Деление клетки – основа размножения, роста и развития организмов. Нарушения в строении и функционировании клеток – одна из причин заболеваний организмов.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понятия о делении клетки. Митоз.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2 по теме: «Клеточный уровень организации живой природы». 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Раздел 3. Организменный уровень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Одноклеточные и многоклеточные организмы. Особенности химического состава организмов: неорганические и органические вещества, их роль в организме. Обмен веществ и превращения энергии признак живых организмов. Питание, дыхание, транспорт веществ, удаление продуктов обмена, координация и регуляция функций, движение и опора у растений и животных. Рост и развитие организмов.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Размножение организмов. Бесполое размножение организмов.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Половое размножение организмов. Развитие половых клеток. Мейоз. Оплодотворение.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Индивидуальное развитие организмов. Биогенетический закон.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Наследственность и изменчивость – свойства организмов. Генетика – наука о закономерностях наследственности и изменчивости. Основные закономерности передачи наследственной информации, установленные Г. Менделем. Моногибридное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скрещивание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3845" w:rsidRP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="006B3845" w:rsidRP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рактическая</w:t>
      </w:r>
      <w:proofErr w:type="spellEnd"/>
      <w:r w:rsidR="006B3845" w:rsidRP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работа №1</w:t>
      </w:r>
      <w:r w:rsidR="006B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генетических задач на моногибридное скрещивание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закономерности передачи наследственной информации. Неполное доминирование. Анализирующее скрещивание</w:t>
      </w:r>
      <w:r w:rsidR="006B3845" w:rsidRP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Практическая работа №</w:t>
      </w:r>
      <w:r w:rsid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6B3845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Решение задач на наследование признаков при неполном доминировании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закономерности передачи наследственной информации.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Дигибридное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скрещивание. Закон независимого наследования признаков.</w:t>
      </w:r>
      <w:r w:rsidR="006B3845" w:rsidRP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Практическая работа №</w:t>
      </w:r>
      <w:r w:rsid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задач </w:t>
      </w:r>
      <w:r w:rsidR="006B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="006B384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дигибридное</w:t>
      </w:r>
      <w:proofErr w:type="spellEnd"/>
      <w:r w:rsidR="006B3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скрещивание.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закономерности передачи наследственной информации. Взаимодействие генов.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закономерности передачи наследственной информации. Сцепленное наследование признаков. Закон Т. Моргана. Перекрест. </w:t>
      </w:r>
      <w:r w:rsidR="006B3845" w:rsidRP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</w:t>
      </w:r>
      <w:r w:rsid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Решение генетических задач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Генетическая непрерывность жизни. Генетика пола. Наследование признаков, сцепленных с полом</w:t>
      </w:r>
      <w:r w:rsidR="006B3845" w:rsidRP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Практическая работа №</w:t>
      </w:r>
      <w:r w:rsid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Решение задач по теме: «Сцепленное с полом наследование».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Закономерности изменчивости.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Модификационная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(ненаследственная) изменчивость. Норма реакции. Приспособленность организмов к условиям среды. </w:t>
      </w:r>
      <w:r w:rsid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 №6 Выявление изменчивости организмов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изменчивости. Мутационная (наследственная) изменчивость.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Селекция. Работы Н.И. Вавилова. Основные методы селекции растений, животных и микроорганизмов.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Самостоятельная работа № 3 по теме: «Организменный уровень организации живого».  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Раздел 4. Популяционно-видовой уровень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Вид. Критерии (признаки) вида. Структура вида. Вид как основная систематическая категория живого. </w:t>
      </w:r>
      <w:r w:rsidR="006B38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Лабораторная работа № 3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теме: «Изучение морфологического критерия вида».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Среда – источник веществ, энергии и информации. Экология как наука. Экологические факторы и условия среды, их влияние на организмы. Приспособления организмов к различным экологическим факторам.</w:t>
      </w:r>
      <w:r w:rsidR="008B57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>Происхождение видов. Развитие эволюционных представлений.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Дарвин – основоположник учения об эволюции. Основные положения теории эволюции. Ч. Дарвин.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Популяция как форма существования вида в природе и </w:t>
      </w:r>
      <w:r w:rsidRPr="00037DF1">
        <w:rPr>
          <w:rFonts w:ascii="Times New Roman" w:eastAsia="Calibri" w:hAnsi="Times New Roman" w:cs="Times New Roman"/>
          <w:sz w:val="24"/>
          <w:szCs w:val="24"/>
        </w:rPr>
        <w:t>элементарная единица эволюции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Взаимодействие разных видов (конкуренция, хищничество, симбиоз, паразитизм).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движущие силы эволюции в природе. Наследственность и изменчивость. Борьба за существование и ее формы.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Естественный отбор и его формы. Приспособленность организмов к среде обитания и ее относительность.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эволюции: многообразие видов. Образование видов –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микроэволюция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. Биологическое разнообразие как основа устойчивости биосферы и как результат эволюции.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Экскурсия № 1 по теме: «Многообразие живых организмов (видов) в природе (на примере парка)».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Макроэволюция. Основные закономерности эволюции. Усложнение растений и животных в процессе эволюции. Происхождение основных систематических групп растений и животных.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Искусственный отбор. Применение знаний о наследственности, изменчивости и искусственном отборе при выведении новых пород животных, сортов растений и штаммов микроорганизмов.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Самостоятельная работа № 4 по теме: «</w:t>
      </w:r>
      <w:r w:rsidRPr="00037DF1">
        <w:rPr>
          <w:rFonts w:ascii="Times New Roman" w:eastAsia="Calibri" w:hAnsi="Times New Roman" w:cs="Times New Roman"/>
          <w:b/>
          <w:sz w:val="24"/>
          <w:szCs w:val="24"/>
        </w:rPr>
        <w:t>Популяционно-видовой уровень</w:t>
      </w: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». 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Раздел 5. </w:t>
      </w:r>
      <w:proofErr w:type="spellStart"/>
      <w:r w:rsidRPr="00037DF1">
        <w:rPr>
          <w:rFonts w:ascii="Times New Roman" w:eastAsia="Calibri" w:hAnsi="Times New Roman" w:cs="Times New Roman"/>
          <w:b/>
          <w:sz w:val="24"/>
          <w:szCs w:val="24"/>
        </w:rPr>
        <w:t>Экосистемный</w:t>
      </w:r>
      <w:proofErr w:type="spellEnd"/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 уровень </w:t>
      </w:r>
    </w:p>
    <w:p w:rsidR="00AF22A5" w:rsidRPr="00037DF1" w:rsidRDefault="00AF22A5" w:rsidP="00AF22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Экосистемная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организация живой природы. Биоценоз. Экосистема, ее основные компоненты. Структура экосистемы. Естественная экосистема (биогеоценоз).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Взаимосвязь популяций в биогеоценозе. 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Агроэкосистема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агроценоз</w:t>
      </w:r>
      <w:proofErr w:type="spell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как искусственное сообщество организмов.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Экскурсия № 2 по теме: «Биогеоценозы и их характеристика ».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Круговорот (обмен) веществ, поток и превращение энергии в биогеоценозах. Пищевые связи в экосистеме (цепи питания). Взаимодействие популяций разных видов в экосистеме. Роль производителей, потребителей и разрушителей органических веществ в экосистемах.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Экологическая сукцессия. </w:t>
      </w:r>
    </w:p>
    <w:p w:rsidR="00AF22A5" w:rsidRPr="00037DF1" w:rsidRDefault="00AF22A5" w:rsidP="00AF22A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7DF1">
        <w:rPr>
          <w:rFonts w:ascii="Times New Roman" w:eastAsia="Calibri" w:hAnsi="Times New Roman" w:cs="Times New Roman"/>
          <w:b/>
          <w:sz w:val="24"/>
          <w:szCs w:val="24"/>
        </w:rPr>
        <w:t xml:space="preserve">Раздел 6. Биосферный уровень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Биосфера – глобальная экосистема: структура, свойства, закономерности. В.И. Вернадский – основоположник учения о биосфере. Распространение и роль живого вещества в биосфере.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Круговорот веществ и энергии в биосфере. Роль производителей, потребителей и разрушителей органических веще</w:t>
      </w:r>
      <w:proofErr w:type="gramStart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кр</w:t>
      </w:r>
      <w:proofErr w:type="gramEnd"/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уговороте веществ в природе. Значение охраны биосферы для сохранения жизни на Земле. Биологическое разнообразие как основа устойчивости организма.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Ноосфера. Краткая история эволюции биосферы.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Возникновение и развитие жизни. </w:t>
      </w: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Взгляды, гипотезы и теории о происхождении жизни. Современные гипотезы происхождения жизни. Основные этапы развития жизни на Земле.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Краткая история развития органического мира: архейская, протерозойская, палеозойская эры.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Краткая история развития органического мира: мезозойская и кайнозойская эры. </w:t>
      </w:r>
    </w:p>
    <w:p w:rsidR="00AF22A5" w:rsidRPr="00037DF1" w:rsidRDefault="00AF22A5" w:rsidP="008B5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Доказательства эволюции. </w:t>
      </w:r>
    </w:p>
    <w:p w:rsidR="00AF22A5" w:rsidRPr="00037DF1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экологические проблемы, их влияние на собственную жизнь и жизнь окружающих людей. Последствия деятельности человека в экосистемах. Влияние собственных поступков на живые организмы и экосистемы.</w:t>
      </w:r>
      <w:r w:rsidRPr="00037DF1">
        <w:rPr>
          <w:rFonts w:ascii="Times New Roman" w:eastAsia="Calibri" w:hAnsi="Times New Roman" w:cs="Times New Roman"/>
          <w:sz w:val="24"/>
          <w:szCs w:val="24"/>
        </w:rPr>
        <w:t xml:space="preserve"> Экологические кризисы. Основы рационального природопользования.</w:t>
      </w:r>
    </w:p>
    <w:p w:rsidR="00983B6B" w:rsidRPr="00960D88" w:rsidRDefault="00AF22A5" w:rsidP="00960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D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изученного материала по курсу «Введение в общую биологию» в 9 классе.</w:t>
      </w:r>
    </w:p>
    <w:p w:rsidR="00AF22A5" w:rsidRPr="00955098" w:rsidRDefault="00AF22A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2A5" w:rsidRPr="00955098" w:rsidRDefault="00955098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r w:rsidR="00AF22A5" w:rsidRPr="0095509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="00AF22A5" w:rsidRPr="009550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учебного предмета биология  5 класс</w:t>
      </w:r>
    </w:p>
    <w:p w:rsidR="003A29BA" w:rsidRPr="00955098" w:rsidRDefault="003A29BA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6"/>
        <w:tblW w:w="14175" w:type="dxa"/>
        <w:tblInd w:w="534" w:type="dxa"/>
        <w:tblLook w:val="04A0"/>
      </w:tblPr>
      <w:tblGrid>
        <w:gridCol w:w="708"/>
        <w:gridCol w:w="13467"/>
      </w:tblGrid>
      <w:tr w:rsidR="00955098" w:rsidRPr="00955098" w:rsidTr="00983B6B">
        <w:trPr>
          <w:trHeight w:val="293"/>
        </w:trPr>
        <w:tc>
          <w:tcPr>
            <w:tcW w:w="708" w:type="dxa"/>
            <w:vMerge w:val="restart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п-п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67" w:type="dxa"/>
            <w:vMerge w:val="restart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955098" w:rsidRPr="00955098" w:rsidTr="00983B6B">
        <w:trPr>
          <w:trHeight w:val="293"/>
        </w:trPr>
        <w:tc>
          <w:tcPr>
            <w:tcW w:w="708" w:type="dxa"/>
            <w:vMerge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7" w:type="dxa"/>
            <w:vMerge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ТБ. Биология 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–н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аука о живой природе.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Методы исследования в биологии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467" w:type="dxa"/>
          </w:tcPr>
          <w:p w:rsidR="00955098" w:rsidRPr="00955098" w:rsidRDefault="00960D8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  <w:r w:rsidR="00955098" w:rsidRPr="00955098">
              <w:rPr>
                <w:rFonts w:ascii="Times New Roman" w:hAnsi="Times New Roman" w:cs="Times New Roman"/>
                <w:sz w:val="24"/>
                <w:szCs w:val="24"/>
              </w:rPr>
              <w:t>. Экскурсия «Многообразие живых организмов</w:t>
            </w:r>
            <w:proofErr w:type="gramStart"/>
            <w:r w:rsidR="00955098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955098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Осенние явления в жизни растений и животных в республике Башкортостан».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Разнообразие живой природы. Царство живых организмов.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Среда обитания организмов.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живые организмы. Экология Башкортостана.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Обобщающий урок на тему «Биология – наука о живой природе».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Инструктаж по ТБ. Практическая работа «Фенологические наблюдения за сезонными изменениями в природе».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Устройство увеличительных приборов. Инструктаж по ТБ. Лабораторная работа №1 «Устройства лупы и светового микроскопа. Правила работы с ними».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Строение клетки. Инструктаж по ТБ. Лабораторная работа №2 «Изучение клеток растений с помощью лупы».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Инструктаж по ТБ. Лабораторная работа №3. Приготовление микропрепарата кожицы чешуи лука.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Пластиды.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Инструктаж по ТБ. Лабораторная работа №4 «Приготовление препаратов  и рассматривание под микроскопом  пластид в клетках листа элодеи, плодов томатов, рябины, шиповника».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клетки: неорганические вещества.</w:t>
            </w:r>
          </w:p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Химический состав клетки: органические вещества.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Жизнедеятельность клетки; поступление веще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ств в кл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етку.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Инструктаж по ТБ. Лабораторная работа №5 «Приготовление препарата и движения цитоплазмы в клетках  листа элодеи». Деление клетки.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Понятие «ткань». Инструктаж по ТБ. Лабораторная работа №6 «Рассматривание под микроскопом готовых микропрепаратов в различных растительных клетках».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«Клеточное строение организмов».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Тб. Бактерии и их разнообразие. Строение и жизнедеятельность бактерий.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 и жизни человека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грибов. Роль грибов в природе и жизни человека.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Шляпочные грибы, строение. Грибы съедобные и несъедобные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Грибы Башкортостана.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Плесневые грибы и дрожжи. Инструктаж по ТБ. Лабораторная работа №7  «Строение пл</w:t>
            </w:r>
            <w:r w:rsidR="00CE5638">
              <w:rPr>
                <w:rFonts w:ascii="Times New Roman" w:hAnsi="Times New Roman" w:cs="Times New Roman"/>
                <w:sz w:val="24"/>
                <w:szCs w:val="24"/>
              </w:rPr>
              <w:t xml:space="preserve">есневого гриба </w:t>
            </w:r>
            <w:proofErr w:type="spellStart"/>
            <w:r w:rsidR="00CE5638">
              <w:rPr>
                <w:rFonts w:ascii="Times New Roman" w:hAnsi="Times New Roman" w:cs="Times New Roman"/>
                <w:sz w:val="24"/>
                <w:szCs w:val="24"/>
              </w:rPr>
              <w:t>мук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ора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Грибы-паразиты.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Обобщающий урок: «Грибы». Контрольная работа №2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Ботаника – наука о растениях. Разнообразие, распространение, значение растений.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Водоросли.</w:t>
            </w:r>
            <w:r w:rsidR="00C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Инструктаж по ТБ. Лабораторная работа №8 «Строение зеленых водорослей».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Роль водорослей в природе и жизни человека. Охрана водорослей. Пресноводные водоросли  Башкортостана.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Лишайники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троение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, питание лишайников. Значение лишайников.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Мхи. Инструктаж по ТБ. Лабораторная работа №9 «Строение мха (на местных видах)».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Папоротник, хвощи, плауны. Инструктаж по ТБ. Лабораторная работа №10 «Строение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хвоща ». Папоротники в лесах РБ.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Инструктаж по Тб. Лабораторная работа№11«Строение хвои и шишек хвойных» Хвойные деревья РБ.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Покрытосеменные, или Цветковые. Строение цветка </w:t>
            </w:r>
            <w:r w:rsidR="00C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. Цветковые растения РБ. Контрольная работа №3.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3467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с разной продолжительностью жизни (Однолетние, многолетние двулетние). </w:t>
            </w:r>
          </w:p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Инструктаж по ТБ. Лабораторная работа .№ 12. «Многообразие и значение</w:t>
            </w:r>
            <w:r w:rsidR="00C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55098" w:rsidRPr="00955098" w:rsidTr="00983B6B">
        <w:tc>
          <w:tcPr>
            <w:tcW w:w="708" w:type="dxa"/>
          </w:tcPr>
          <w:p w:rsidR="00955098" w:rsidRPr="00955098" w:rsidRDefault="0095509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3467" w:type="dxa"/>
          </w:tcPr>
          <w:p w:rsidR="00955098" w:rsidRPr="00955098" w:rsidRDefault="00CE5638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растений</w:t>
            </w:r>
            <w:r w:rsidR="00955098" w:rsidRPr="00955098">
              <w:rPr>
                <w:rFonts w:ascii="Times New Roman" w:hAnsi="Times New Roman" w:cs="Times New Roman"/>
                <w:sz w:val="24"/>
                <w:szCs w:val="24"/>
              </w:rPr>
              <w:t>.  Описание деревьев РБ.</w:t>
            </w:r>
          </w:p>
        </w:tc>
      </w:tr>
    </w:tbl>
    <w:p w:rsidR="003A29BA" w:rsidRPr="00955098" w:rsidRDefault="003A29BA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9BA" w:rsidRPr="00955098" w:rsidRDefault="003A29BA" w:rsidP="003A29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6 класс</w:t>
      </w:r>
    </w:p>
    <w:p w:rsidR="003A29BA" w:rsidRPr="00955098" w:rsidRDefault="003A29BA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A29BA" w:rsidRPr="00955098" w:rsidRDefault="003A29BA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2"/>
        <w:gridCol w:w="13604"/>
      </w:tblGrid>
      <w:tr w:rsidR="00960D88" w:rsidRPr="00955098" w:rsidTr="00960D88">
        <w:trPr>
          <w:trHeight w:val="301"/>
        </w:trPr>
        <w:tc>
          <w:tcPr>
            <w:tcW w:w="712" w:type="dxa"/>
            <w:tcBorders>
              <w:right w:val="single" w:sz="4" w:space="0" w:color="auto"/>
            </w:tcBorders>
          </w:tcPr>
          <w:p w:rsidR="00960D88" w:rsidRPr="00CE5638" w:rsidRDefault="00960D88" w:rsidP="00960D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3604" w:type="dxa"/>
            <w:tcBorders>
              <w:left w:val="single" w:sz="4" w:space="0" w:color="auto"/>
              <w:right w:val="single" w:sz="4" w:space="0" w:color="auto"/>
            </w:tcBorders>
          </w:tcPr>
          <w:p w:rsidR="00960D88" w:rsidRPr="00CE5638" w:rsidRDefault="00960D88" w:rsidP="00960D88">
            <w:pPr>
              <w:spacing w:after="0" w:line="240" w:lineRule="auto"/>
              <w:ind w:left="96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</w:tr>
      <w:tr w:rsidR="006D4A57" w:rsidRPr="00955098" w:rsidTr="00960D88">
        <w:trPr>
          <w:trHeight w:val="76"/>
        </w:trPr>
        <w:tc>
          <w:tcPr>
            <w:tcW w:w="708" w:type="dxa"/>
          </w:tcPr>
          <w:p w:rsidR="006D4A57" w:rsidRPr="00955098" w:rsidRDefault="006D4A57" w:rsidP="00960D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tcBorders>
              <w:right w:val="single" w:sz="4" w:space="0" w:color="auto"/>
            </w:tcBorders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Тема 1. Строение и многообразие покрытосеменных растений  (14 ч)</w:t>
            </w:r>
          </w:p>
        </w:tc>
      </w:tr>
      <w:tr w:rsidR="006D4A57" w:rsidRPr="00955098" w:rsidTr="00983B6B">
        <w:trPr>
          <w:trHeight w:val="369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Вводный инструктаж по ТБ. Строение семян двудольных растений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 «Строение семян двудольных растений».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Строение семян однодольных растений</w:t>
            </w:r>
            <w:r w:rsidR="00C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№2 «Строение  семян однодольных растений».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3608" w:type="dxa"/>
          </w:tcPr>
          <w:p w:rsidR="006D4A57" w:rsidRPr="00CE563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Виды корней. Типы корневых систем</w:t>
            </w:r>
            <w:r w:rsidR="00CE56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3 «Стержневая и мочковатая корневые системы»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корня.  </w:t>
            </w:r>
            <w:r w:rsid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4 «Корневой чехлик и корневые волоски»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Видоизменение корней.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Побег и почки. 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№5 «Строение почек. Расположение почек на стебле».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3608" w:type="dxa"/>
          </w:tcPr>
          <w:p w:rsidR="006D4A57" w:rsidRPr="00CE5638" w:rsidRDefault="006D4A57" w:rsidP="00CE5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Строение листа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№6 «Листья простые и сложные, их жилкование и листорасположение»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3608" w:type="dxa"/>
          </w:tcPr>
          <w:p w:rsidR="006D4A57" w:rsidRPr="00955098" w:rsidRDefault="006D4A57" w:rsidP="005900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Клеточное строение листа 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№7 «Строение кожицы листа».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№8 «Клеточное строение листа»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3608" w:type="dxa"/>
          </w:tcPr>
          <w:p w:rsidR="006D4A57" w:rsidRPr="00955098" w:rsidRDefault="006D4A57" w:rsidP="0059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Видоизменение листьев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3608" w:type="dxa"/>
          </w:tcPr>
          <w:p w:rsidR="006D4A57" w:rsidRPr="00955098" w:rsidRDefault="006D4A57" w:rsidP="0059009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Строение стебля.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№9 «Внутреннее строение ветки дерева»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3608" w:type="dxa"/>
          </w:tcPr>
          <w:p w:rsidR="006D4A57" w:rsidRPr="0059009C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Видоизмененные побеги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№10-11 «Строение клубня», «Строение луковицы»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Строение цветка.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№12 «Строение цветка»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Соцветия. 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№13 «Соцветия»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Плоды и их классификация.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</w:t>
            </w:r>
            <w:r w:rsidR="0059009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№14 «Классификация плодов»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ind w:left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1по теме: «Строение и многообразие покрытосеменных растений».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Тема 2. Жизнь растений (11ч)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Минеральное питание растений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Фотосинтез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Дыхание растений.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Испарение воды растениями.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3608" w:type="dxa"/>
          </w:tcPr>
          <w:p w:rsidR="006D4A57" w:rsidRPr="0059009C" w:rsidRDefault="006D4A57" w:rsidP="0059009C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Передвижение веществ по стеблю</w:t>
            </w:r>
            <w:r w:rsidR="0059009C"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Лабораторная работа</w:t>
            </w:r>
            <w:r w:rsidR="0059009C"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№15 «Передвижение воды и минеральных веществ по стеблю»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Прорастание семян.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Способы размножения растений.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Размножение споровых растений.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Размножение голосеменных растений.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3608" w:type="dxa"/>
          </w:tcPr>
          <w:p w:rsidR="006D4A57" w:rsidRPr="0059009C" w:rsidRDefault="006D4A57" w:rsidP="0059009C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Вегетативное размножение покрытосеменных растений.</w:t>
            </w:r>
            <w:r w:rsidR="00590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009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 «Размножение комнатных растений черенками».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Половое размножение покрытосеменных растений, Образование плодов и семян, Способы опыления у покрытосеменных растений.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Тема 3. Классификация растений (5ч)</w:t>
            </w:r>
          </w:p>
        </w:tc>
      </w:tr>
      <w:tr w:rsidR="006D4A57" w:rsidRPr="00955098" w:rsidTr="00983B6B">
        <w:trPr>
          <w:trHeight w:val="324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Основы классификации растений.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Класс Двудольные растения. Семейства Крестоцветные и Розоцветные.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Семейства Пасленовые, Бобовые (Мотыльковые) и Сложноцветные.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3608" w:type="dxa"/>
          </w:tcPr>
          <w:p w:rsidR="006D4A57" w:rsidRPr="0059009C" w:rsidRDefault="0059009C" w:rsidP="005900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D4A57" w:rsidRPr="00955098">
              <w:rPr>
                <w:rFonts w:ascii="Times New Roman" w:hAnsi="Times New Roman" w:cs="Times New Roman"/>
                <w:sz w:val="24"/>
                <w:szCs w:val="24"/>
              </w:rPr>
              <w:t>Класс Однодольные растения. Семейства Лилейные и Злаки.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009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D4A57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№16 «Строение пшеницы (ржи, ячменя)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Культурные растения.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Тема 4. Природные сообщества (4ч)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Растительные сообщества.</w:t>
            </w:r>
          </w:p>
        </w:tc>
      </w:tr>
      <w:tr w:rsidR="006D4A57" w:rsidRPr="00955098" w:rsidTr="00983B6B">
        <w:trPr>
          <w:trHeight w:val="288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Взаимосвязи в растительном сообществе. Развитие и смена растительных сообществ.</w:t>
            </w:r>
          </w:p>
        </w:tc>
      </w:tr>
      <w:tr w:rsidR="006D4A57" w:rsidRPr="00955098" w:rsidTr="00983B6B">
        <w:trPr>
          <w:trHeight w:val="306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Экскурсия «Природное сообщество и влияние на него деятельности человека».</w:t>
            </w:r>
          </w:p>
        </w:tc>
      </w:tr>
      <w:tr w:rsidR="006D4A57" w:rsidRPr="00955098" w:rsidTr="00983B6B">
        <w:trPr>
          <w:trHeight w:val="324"/>
        </w:trPr>
        <w:tc>
          <w:tcPr>
            <w:tcW w:w="708" w:type="dxa"/>
          </w:tcPr>
          <w:p w:rsidR="006D4A57" w:rsidRPr="00955098" w:rsidRDefault="006D4A57" w:rsidP="009550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3608" w:type="dxa"/>
          </w:tcPr>
          <w:p w:rsidR="006D4A57" w:rsidRPr="00955098" w:rsidRDefault="006D4A57" w:rsidP="00955098">
            <w:pPr>
              <w:spacing w:before="100" w:beforeAutospacing="1"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Заключительный урок по курсу «Биология. 6 класс». Летние задания</w:t>
            </w:r>
          </w:p>
        </w:tc>
      </w:tr>
    </w:tbl>
    <w:p w:rsidR="00AB5C01" w:rsidRDefault="00AB5C01" w:rsidP="00AB5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</w:t>
      </w:r>
    </w:p>
    <w:p w:rsidR="00AF22A5" w:rsidRPr="00955098" w:rsidRDefault="00AB5C01" w:rsidP="00AB5C0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="00AF22A5" w:rsidRPr="00955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7 класс</w:t>
      </w:r>
    </w:p>
    <w:p w:rsidR="00AF22A5" w:rsidRPr="00955098" w:rsidRDefault="00AF22A5" w:rsidP="00AF22A5">
      <w:pPr>
        <w:tabs>
          <w:tab w:val="left" w:pos="24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W w:w="14316" w:type="dxa"/>
        <w:tblInd w:w="5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8"/>
        <w:gridCol w:w="13608"/>
      </w:tblGrid>
      <w:tr w:rsidR="00AF22A5" w:rsidRPr="00955098" w:rsidTr="00960D88">
        <w:trPr>
          <w:trHeight w:val="22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960D88">
            <w:pPr>
              <w:spacing w:after="0" w:line="240" w:lineRule="auto"/>
              <w:ind w:firstLine="20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261578" w:rsidRDefault="00AF22A5" w:rsidP="0026157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Тема урок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AF22A5" w:rsidRPr="00955098" w:rsidTr="00983B6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Зоологи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я-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наука</w:t>
            </w:r>
          </w:p>
        </w:tc>
      </w:tr>
      <w:tr w:rsidR="00AF22A5" w:rsidRPr="00955098" w:rsidTr="00983B6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261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 Простейших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№1 «Знакомство с многообразием водных простейших»</w:t>
            </w:r>
          </w:p>
        </w:tc>
      </w:tr>
      <w:tr w:rsidR="00AF22A5" w:rsidRPr="00955098" w:rsidTr="00983B6B"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Многообразие и значение простейших</w:t>
            </w:r>
          </w:p>
        </w:tc>
      </w:tr>
      <w:tr w:rsidR="00AF22A5" w:rsidRPr="00955098" w:rsidTr="00983B6B">
        <w:trPr>
          <w:trHeight w:val="28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Губки. Классы: Известковые, Стеклянные, Обыкновенные</w:t>
            </w:r>
          </w:p>
        </w:tc>
      </w:tr>
      <w:tr w:rsidR="00AF22A5" w:rsidRPr="00955098" w:rsidTr="00983B6B">
        <w:trPr>
          <w:trHeight w:val="26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Кишечнополостные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Общая характеристика, образ жизни, значение.</w:t>
            </w:r>
          </w:p>
        </w:tc>
      </w:tr>
      <w:tr w:rsidR="00AF22A5" w:rsidRPr="00955098" w:rsidTr="00983B6B">
        <w:trPr>
          <w:trHeight w:val="5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Черви. Общая характеристика и многообразие. Тип Плоские черви. Тип Круглые черви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№2 «Знакомство с многообразие круглых червей»</w:t>
            </w:r>
          </w:p>
        </w:tc>
      </w:tr>
      <w:tr w:rsidR="00AF22A5" w:rsidRPr="00955098" w:rsidTr="00983B6B">
        <w:trPr>
          <w:trHeight w:val="327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Кольчатые черви. 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№3 «Внешнее строение дождевого червя»</w:t>
            </w:r>
          </w:p>
        </w:tc>
      </w:tr>
      <w:tr w:rsidR="00AF22A5" w:rsidRPr="00955098" w:rsidTr="00983B6B">
        <w:trPr>
          <w:trHeight w:val="28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Моллюски. Образ жизни, многообразие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№4 «Особенности строения и жизни моллюсков»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Иглокожие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Членистоногие. Классы: Ракообразные, Паукообразные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№5 «Знакомство с ракообразными»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Членистоногие. Класс Насекомые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№6 «Изучение представителей отрядов насекомых»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Отряды насекомых. Обобщение знаний по теме Беспозвоночные.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хордовые. Общая характеристика, многообразие, значение.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Классы рыб: Хрящевые, Костные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№7 «Внешнее строение и передвижение рыб»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систематические группы рыб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Земноводные, или Амфибии. Общая характеристика, образ жизни, значение.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Пресмыкающиеся, или Рептилии. Общая характеристика, образ жизни, значение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Птицы. 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№8 «Изучение внешнего строения птиц»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птиц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Млекопитающие, или Звери. Общая характеристика, образ жизни.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группы млекопитающих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млекопитающих в природе и жизни человека</w:t>
            </w:r>
          </w:p>
        </w:tc>
      </w:tr>
      <w:tr w:rsidR="00AF22A5" w:rsidRPr="00955098" w:rsidTr="00983B6B">
        <w:trPr>
          <w:trHeight w:val="2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Важнейшие породы домашних млекопитающих. Обобщение знаний по теме Хордовые.</w:t>
            </w:r>
          </w:p>
        </w:tc>
      </w:tr>
      <w:tr w:rsidR="00AF22A5" w:rsidRPr="00955098" w:rsidTr="00983B6B">
        <w:trPr>
          <w:trHeight w:val="50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Покровы тела. Опорно-двигательная система животных. Способы передвижения и полости тела животных</w:t>
            </w:r>
          </w:p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№9 «Изучение особенностей покровов тела»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Лаб.раб №10 «Изучение способов передвижения животных»</w:t>
            </w:r>
          </w:p>
        </w:tc>
      </w:tr>
      <w:tr w:rsidR="00AF22A5" w:rsidRPr="00955098" w:rsidTr="00983B6B">
        <w:trPr>
          <w:trHeight w:val="373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дыхания и газообмен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№11 «Изучение способов дыхания животных»</w:t>
            </w:r>
          </w:p>
        </w:tc>
      </w:tr>
      <w:tr w:rsidR="00AF22A5" w:rsidRPr="00955098" w:rsidTr="00983B6B">
        <w:trPr>
          <w:trHeight w:val="36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пищеварения. Обмен веществ и превращение энергии.</w:t>
            </w:r>
          </w:p>
        </w:tc>
      </w:tr>
      <w:tr w:rsidR="00AF22A5" w:rsidRPr="00955098" w:rsidTr="00983B6B">
        <w:trPr>
          <w:trHeight w:val="36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Кровеносная система. Кровь</w:t>
            </w:r>
          </w:p>
        </w:tc>
      </w:tr>
      <w:tr w:rsidR="00AF22A5" w:rsidRPr="00955098" w:rsidTr="00983B6B">
        <w:trPr>
          <w:trHeight w:val="36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выделения</w:t>
            </w:r>
          </w:p>
        </w:tc>
      </w:tr>
      <w:tr w:rsidR="00AF22A5" w:rsidRPr="00955098" w:rsidTr="00983B6B">
        <w:trPr>
          <w:trHeight w:val="36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Нервная система. Рефлекс. Инстинкт. Органы чувств. Регуляция деятельности организма</w:t>
            </w:r>
          </w:p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№12 «Изучение ответной реакции животных на раздражение».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№13 «Изучение органов чувств животных»</w:t>
            </w:r>
          </w:p>
        </w:tc>
      </w:tr>
      <w:tr w:rsidR="00AF22A5" w:rsidRPr="00955098" w:rsidTr="00983B6B">
        <w:trPr>
          <w:trHeight w:val="36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Продление рода. Органы размножения, Развитие животных с превращением и без превращения. Периодизация и продолжительность жизни.</w:t>
            </w:r>
            <w:r w:rsidR="002615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 №14 «определение возраста животных» Обобщение знаний по теме «Эволюция систем органов»</w:t>
            </w:r>
          </w:p>
        </w:tc>
      </w:tr>
      <w:tr w:rsidR="00AF22A5" w:rsidRPr="00955098" w:rsidTr="00983B6B">
        <w:trPr>
          <w:trHeight w:val="38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Доказательства эволюции животных. Ареалы обитания. Миграции. Закономерности размещения животных</w:t>
            </w:r>
          </w:p>
        </w:tc>
      </w:tr>
      <w:tr w:rsidR="00AF22A5" w:rsidRPr="00955098" w:rsidTr="00983B6B">
        <w:trPr>
          <w:trHeight w:val="32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Биоценоз. Пищевые взаимосвязи, факторы среды</w:t>
            </w:r>
          </w:p>
        </w:tc>
      </w:tr>
      <w:tr w:rsidR="00AF22A5" w:rsidRPr="00955098" w:rsidTr="00983B6B">
        <w:trPr>
          <w:trHeight w:val="391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Животный мир и хозяйственная деятельность человека. Обобщение знаний по пройденному курсу.</w:t>
            </w:r>
          </w:p>
        </w:tc>
      </w:tr>
      <w:tr w:rsidR="00AF22A5" w:rsidRPr="00955098" w:rsidTr="00983B6B">
        <w:trPr>
          <w:trHeight w:val="28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</w:t>
            </w:r>
          </w:p>
        </w:tc>
      </w:tr>
      <w:tr w:rsidR="00AF22A5" w:rsidRPr="00955098" w:rsidTr="00983B6B">
        <w:trPr>
          <w:trHeight w:val="240"/>
        </w:trPr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6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F22A5" w:rsidRPr="00955098" w:rsidRDefault="00AF22A5" w:rsidP="00FA4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</w:tr>
    </w:tbl>
    <w:p w:rsidR="003A29BA" w:rsidRPr="00955098" w:rsidRDefault="00AF22A5" w:rsidP="00960D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</w:t>
      </w:r>
    </w:p>
    <w:p w:rsidR="00960D88" w:rsidRDefault="003A29BA" w:rsidP="00960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  <w:r w:rsidR="00983B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</w:t>
      </w:r>
      <w:r w:rsidR="00960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</w:t>
      </w:r>
    </w:p>
    <w:p w:rsidR="003A29BA" w:rsidRPr="00955098" w:rsidRDefault="003A29BA" w:rsidP="00960D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класс</w:t>
      </w:r>
    </w:p>
    <w:p w:rsidR="003A29BA" w:rsidRPr="00955098" w:rsidRDefault="00AF22A5" w:rsidP="00960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50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</w:t>
      </w:r>
    </w:p>
    <w:tbl>
      <w:tblPr>
        <w:tblStyle w:val="a6"/>
        <w:tblW w:w="14316" w:type="dxa"/>
        <w:tblInd w:w="534" w:type="dxa"/>
        <w:tblLayout w:type="fixed"/>
        <w:tblLook w:val="04A0"/>
      </w:tblPr>
      <w:tblGrid>
        <w:gridCol w:w="992"/>
        <w:gridCol w:w="13324"/>
      </w:tblGrid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3324" w:type="dxa"/>
          </w:tcPr>
          <w:p w:rsidR="006D4A57" w:rsidRPr="00955098" w:rsidRDefault="006D4A57" w:rsidP="006D4A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Науки, изучающие организм человека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 часа)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Науки о человеке. Здоровье и его охрана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Становление наук о человеке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 Происхождение человека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 часа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Систематическое положение человека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Историческое прошлое людей.  Пещера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Шульга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Таш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РБ.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Расы человека. Среда обитания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3. </w:t>
            </w:r>
            <w:proofErr w:type="gramStart"/>
            <w:r w:rsidRPr="009550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Строение организма </w:t>
            </w:r>
            <w:r w:rsidRPr="009550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95509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5 часов</w:t>
            </w:r>
            <w:proofErr w:type="gramEnd"/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Общий обзор         организма человека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Ткани: эпителиальная, соединительная, мышечная. Инструктаж по ТБ</w:t>
            </w:r>
            <w:r w:rsidR="00261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Лабораторная работа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Изучение микроскопического строения тканей организма человека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Нервная ткань. Рефлекторная регуляция Инструктаж по ТБ</w:t>
            </w:r>
            <w:r w:rsidRPr="0095509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6157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Лабораторные и практические работы№2</w:t>
            </w:r>
          </w:p>
          <w:p w:rsidR="006D4A57" w:rsidRPr="00955098" w:rsidRDefault="006D4A57" w:rsidP="00261578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Мигательный рефлекс и условия его проявления и торможения</w:t>
            </w:r>
            <w:r w:rsidR="00261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Коленный и надбровный рефлексы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24" w:type="dxa"/>
          </w:tcPr>
          <w:p w:rsidR="006D4A57" w:rsidRPr="00955098" w:rsidRDefault="006D4A57" w:rsidP="002615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i/>
                <w:sz w:val="24"/>
                <w:szCs w:val="24"/>
              </w:rPr>
              <w:t>Зачёт №1 по темам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«Общий обзор организма человека. Клеточное строение</w:t>
            </w:r>
            <w:r w:rsidR="00261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организма. Ткани».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4. Опорно-двигательная система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 часов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24" w:type="dxa"/>
          </w:tcPr>
          <w:p w:rsidR="006D4A57" w:rsidRPr="00261578" w:rsidRDefault="006D4A57" w:rsidP="00261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Значение опорно-двигательного аппарата, его состав. Строение костей</w:t>
            </w:r>
            <w:r w:rsidR="00261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Инструтаж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по Тб</w:t>
            </w:r>
            <w:r w:rsidRPr="0095509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Лабораторные работа№3</w:t>
            </w:r>
          </w:p>
          <w:p w:rsidR="006D4A57" w:rsidRPr="00955098" w:rsidRDefault="006D4A57" w:rsidP="00261578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Изучение микроскопического строения кости.</w:t>
            </w:r>
            <w:r w:rsidR="00261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Изучение внешнего вида отдельных костей скелета человека.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Значение опорно-двигательного аппарата, его состав. Строение костей</w:t>
            </w:r>
          </w:p>
          <w:p w:rsidR="006D4A57" w:rsidRPr="00955098" w:rsidRDefault="006D4A57" w:rsidP="00261578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Инструктаж по Тб</w:t>
            </w:r>
            <w:r w:rsidRPr="0095509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 Лабораторные работа№3</w:t>
            </w:r>
            <w:r w:rsidR="00261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Изучение микроскопического строения кости.</w:t>
            </w:r>
            <w:r w:rsidR="00261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Изучение внешнего вида отдельных костей скелета человека.</w:t>
            </w:r>
          </w:p>
        </w:tc>
      </w:tr>
      <w:tr w:rsidR="006D4A57" w:rsidRPr="00955098" w:rsidTr="00D918AA">
        <w:trPr>
          <w:trHeight w:val="325"/>
        </w:trPr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Соединения костей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24" w:type="dxa"/>
          </w:tcPr>
          <w:p w:rsidR="006D4A57" w:rsidRPr="00261578" w:rsidRDefault="006D4A57" w:rsidP="003A29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Строение мышц. Обзор мышц человека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Инструктаж по ТБ 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</w:t>
            </w:r>
            <w:proofErr w:type="gramEnd"/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работы№4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23F45">
              <w:rPr>
                <w:rFonts w:ascii="Times New Roman" w:hAnsi="Times New Roman" w:cs="Times New Roman"/>
                <w:sz w:val="24"/>
                <w:szCs w:val="24"/>
              </w:rPr>
              <w:t>Мышцы человеческого тела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324" w:type="dxa"/>
          </w:tcPr>
          <w:p w:rsidR="006D4A57" w:rsidRPr="00261578" w:rsidRDefault="006D4A57" w:rsidP="003A29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Работа скелетных мышц и их регуляция Инструктаж по ТБ 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5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Влияние статической и динамической работы на утомление мышц.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324" w:type="dxa"/>
          </w:tcPr>
          <w:p w:rsidR="006D4A57" w:rsidRPr="00261578" w:rsidRDefault="006D4A57" w:rsidP="003A29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Нарушения опорно-двигательной системы Инструктаж по Тб 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Лабораторная работа №6 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нарушений осанки. </w:t>
            </w:r>
            <w:r w:rsidR="00D91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3F45"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7 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Выявление плоскостопия (выполняется дома)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Первая помощь при ушибах, переломах костей и вывихах суставов. Оздоровительные комплексы опорно-двигательных суставов РБ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i/>
                <w:sz w:val="24"/>
                <w:szCs w:val="24"/>
              </w:rPr>
              <w:t>Зачёт №2 по теме: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«Опорно-двигательная система».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5. Внутренняя среда организма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 часа)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324" w:type="dxa"/>
          </w:tcPr>
          <w:p w:rsidR="006D4A57" w:rsidRPr="00261578" w:rsidRDefault="006D4A57" w:rsidP="003A29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Кровь и остальные компоненты внутренней среды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организмаИнструктаж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по ТБ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Лабораторнаяя</w:t>
            </w:r>
            <w:proofErr w:type="spellEnd"/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работа№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Рассматривание крови человека и лягушки под микроскопом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324" w:type="dxa"/>
          </w:tcPr>
          <w:p w:rsidR="006D4A57" w:rsidRPr="00955098" w:rsidRDefault="006D4A57" w:rsidP="00D918A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Борьба организма с инфекцией. Иммунитет.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Иммунология на службе здоровья.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6. Кровеносная и лимфатическая системы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 часов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Транспортные системы организма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Круги кровообращения Инструктаж по ТБ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Строение и работа сердца</w:t>
            </w:r>
          </w:p>
        </w:tc>
      </w:tr>
      <w:tr w:rsidR="006D4A57" w:rsidRPr="00955098" w:rsidTr="00D918AA">
        <w:trPr>
          <w:trHeight w:val="549"/>
        </w:trPr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24" w:type="dxa"/>
          </w:tcPr>
          <w:p w:rsidR="006D4A57" w:rsidRPr="00261578" w:rsidRDefault="006D4A57" w:rsidP="002615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Движение крови по сосудам. Регуляция кровоснабжения Инструктаж по ТБ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Лабораторная работа 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№9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Измерение скорости кровотока в сосудах ногтевого ложа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324" w:type="dxa"/>
          </w:tcPr>
          <w:p w:rsidR="006D4A57" w:rsidRPr="00261578" w:rsidRDefault="006D4A57" w:rsidP="002615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Гигиена сердечнососудистой системы. Первая помощь при заболеваниях сердца и сосудов Инструктаж по ТБ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Лабораторная работа№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10 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Функциональные пробы для самоконтроля своего физического состояния и тренированности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Первая помощь при кровотечениях. Кардиологический центр РБ.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324" w:type="dxa"/>
          </w:tcPr>
          <w:p w:rsidR="006D4A57" w:rsidRPr="00D918AA" w:rsidRDefault="006D4A57" w:rsidP="00D918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i/>
                <w:sz w:val="24"/>
                <w:szCs w:val="24"/>
              </w:rPr>
              <w:t>Зачёт №3 по темам</w:t>
            </w: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: «Кровь. Кровообращение». 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D918AA">
            <w:pPr>
              <w:pStyle w:val="a7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7. Дыхание </w:t>
            </w:r>
            <w:r w:rsidRPr="0095509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/>
                <w:bCs/>
                <w:i/>
                <w:sz w:val="24"/>
                <w:szCs w:val="24"/>
              </w:rPr>
              <w:t>4 часа</w:t>
            </w:r>
            <w:r w:rsidRPr="0095509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Значение дыхания. Органы дыхательной системы. Дыхательные пути, голосообразование. Заболевания дыхательных путей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Легкие. Легочное и тканевое дыхание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Механизм вдоха и выдоха. Регуляция дыхания. Охрана воздушной среды РБ.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324" w:type="dxa"/>
          </w:tcPr>
          <w:p w:rsidR="006D4A57" w:rsidRPr="00261578" w:rsidRDefault="006D4A57" w:rsidP="002615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возможности дыхательной системы как показатель здоровья. Болезни и травмы органов дыхания: их профилактика, первая помощь. Приемы реанимации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Инструкктаж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по Тб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Лабораторная работа №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11 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 xml:space="preserve">Измерение обхвата грудной клетки в состоянии вдоха и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выдоха</w:t>
            </w:r>
            <w:proofErr w:type="gramStart"/>
            <w:r w:rsidRPr="00955098">
              <w:rPr>
                <w:rFonts w:ascii="Times New Roman" w:hAnsi="Times New Roman"/>
                <w:sz w:val="24"/>
                <w:szCs w:val="24"/>
              </w:rPr>
              <w:t>.Ф</w:t>
            </w:r>
            <w:proofErr w:type="gramEnd"/>
            <w:r w:rsidRPr="00955098">
              <w:rPr>
                <w:rFonts w:ascii="Times New Roman" w:hAnsi="Times New Roman"/>
                <w:sz w:val="24"/>
                <w:szCs w:val="24"/>
              </w:rPr>
              <w:t>ункциональные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пробы с задержкой дыхания на вдохе и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выдохе.Определение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частоты дыхания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8. Пищеварение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 часов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Питание и пищеварение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324" w:type="dxa"/>
          </w:tcPr>
          <w:p w:rsidR="006D4A57" w:rsidRPr="00261578" w:rsidRDefault="006D4A57" w:rsidP="002615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Пищеварение в ротовой полости Инструктаж по ТБ</w:t>
            </w:r>
            <w:r w:rsidR="00261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Лабораторная работа№1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 xml:space="preserve">Определение положения слюнных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желёз</w:t>
            </w:r>
            <w:proofErr w:type="gramStart"/>
            <w:r w:rsidRPr="00955098">
              <w:rPr>
                <w:rFonts w:ascii="Times New Roman" w:hAnsi="Times New Roman"/>
                <w:sz w:val="24"/>
                <w:szCs w:val="24"/>
              </w:rPr>
              <w:t>.Д</w:t>
            </w:r>
            <w:proofErr w:type="gramEnd"/>
            <w:r w:rsidRPr="00955098">
              <w:rPr>
                <w:rFonts w:ascii="Times New Roman" w:hAnsi="Times New Roman"/>
                <w:sz w:val="24"/>
                <w:szCs w:val="24"/>
              </w:rPr>
              <w:t>вижение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гортани при глотании.</w:t>
            </w:r>
            <w:r w:rsidR="00261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Изучение действия ферментов слюны на крахмал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Пищеварение в желудке и двенадцатиперстной кишке. Действие ферментов слюны и желудочного сока</w:t>
            </w:r>
          </w:p>
          <w:p w:rsidR="006D4A57" w:rsidRPr="00261578" w:rsidRDefault="006D4A57" w:rsidP="002615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Иннструктаж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по Тб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Лабораторная работа №1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3 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Изучение действия ферментов желудочного сока на белки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Всасывание. Роль печени. Функции толстого кишечника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 xml:space="preserve">Регуляция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пищеварения</w:t>
            </w:r>
            <w:proofErr w:type="gramStart"/>
            <w:r w:rsidRPr="00955098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955098">
              <w:rPr>
                <w:rFonts w:ascii="Times New Roman" w:hAnsi="Times New Roman"/>
                <w:sz w:val="24"/>
                <w:szCs w:val="24"/>
              </w:rPr>
              <w:t>кологическией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чистые продукты РБ.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Гигиена органов пищеварения. Предупреждение желудочно-кишечных инфекций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9. Обмен веществ и энергии </w:t>
            </w:r>
            <w:r w:rsidRPr="0095509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/>
                <w:bCs/>
                <w:i/>
                <w:sz w:val="24"/>
                <w:szCs w:val="24"/>
              </w:rPr>
              <w:t>4 часа</w:t>
            </w:r>
            <w:r w:rsidRPr="0095509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Обмен веществ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Пластический и энергетический обмен. Обмен белков, углеводов, жиров. Обмен воды и минеральных солей.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Витамины и их роль в организме человека. Классификация витаминов. Роль витаминов в организме человека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324" w:type="dxa"/>
          </w:tcPr>
          <w:p w:rsidR="006D4A57" w:rsidRPr="00955098" w:rsidRDefault="006D4A57" w:rsidP="00D918A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Основной и общий обмен. Энергетическая емкость (калорийность) пищи. Рациональное питание. Нормы и режим питания. Инструкт</w:t>
            </w:r>
            <w:r w:rsidR="00D23F45">
              <w:rPr>
                <w:rFonts w:ascii="Times New Roman" w:hAnsi="Times New Roman"/>
                <w:sz w:val="24"/>
                <w:szCs w:val="24"/>
              </w:rPr>
              <w:t xml:space="preserve">аж по ТБ. </w:t>
            </w:r>
            <w:r w:rsidR="00D23F45" w:rsidRPr="00D23F45">
              <w:rPr>
                <w:rFonts w:ascii="Times New Roman" w:hAnsi="Times New Roman"/>
                <w:b/>
                <w:i/>
                <w:sz w:val="24"/>
                <w:szCs w:val="24"/>
              </w:rPr>
              <w:t>Лабораторная работа№14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 xml:space="preserve"> Составление пищевых рационов в зависимости от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энергозатрат</w:t>
            </w:r>
            <w:proofErr w:type="spellEnd"/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знаний и контроль уровня усвоения материала данных тем. </w:t>
            </w:r>
          </w:p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Зачет№4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10. Покровные органы. Терморегуляция. Выделение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 часа)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324" w:type="dxa"/>
          </w:tcPr>
          <w:p w:rsidR="006D4A57" w:rsidRPr="00261578" w:rsidRDefault="006D4A57" w:rsidP="002615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Покровы тела. Кожа – наружный покровный орган инструктаж по ТБ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Лабораторная работа№1</w:t>
            </w:r>
            <w:r w:rsidR="00D23F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  <w:r w:rsidR="0026157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Изучение под лупой тыльной и ладонной поверхности кисти.</w:t>
            </w:r>
            <w:r w:rsidR="002615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Определение типа своей кожи с помощью бумажной салфетки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324" w:type="dxa"/>
          </w:tcPr>
          <w:p w:rsidR="006D4A57" w:rsidRPr="00D23F45" w:rsidRDefault="006D4A57" w:rsidP="00D23F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Уход за кожей. Гигиена одежды и обуви. Болезни кожи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 xml:space="preserve">Терморегуляция организма. Закаливание. Курорт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КрасноусольскРБ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Выделение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11. Нервная система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 часов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Значение нервной системы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Строение нервной системы. Спинной мозг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 xml:space="preserve">Строения головного мозга. Функции продолговатого и среднего мозга, моста и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мозжечка</w:t>
            </w:r>
            <w:proofErr w:type="gramStart"/>
            <w:r w:rsidRPr="00955098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955098">
              <w:rPr>
                <w:rFonts w:ascii="Times New Roman" w:hAnsi="Times New Roman"/>
                <w:sz w:val="24"/>
                <w:szCs w:val="24"/>
              </w:rPr>
              <w:t>нструктаж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по ТБ</w:t>
            </w:r>
            <w:r w:rsidRPr="0095509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Лабораторная работа №1</w:t>
            </w:r>
            <w:r w:rsidR="00D23F45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="00D23F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Пальценосовая проба и особенности движения, связанные с функциями мозжечка и среднего мозга. Изучение рефлексов продолговатого и среднего мозга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Функции переднего мозга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Соматический и автономный (вегетативный) отделы нервной системы</w:t>
            </w:r>
          </w:p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Имунопрепарат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им</w:t>
            </w:r>
            <w:proofErr w:type="gramStart"/>
            <w:r w:rsidRPr="00955098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55098">
              <w:rPr>
                <w:rFonts w:ascii="Times New Roman" w:hAnsi="Times New Roman"/>
                <w:sz w:val="24"/>
                <w:szCs w:val="24"/>
              </w:rPr>
              <w:t>ечникова.г.Уфа</w:t>
            </w:r>
            <w:proofErr w:type="spellEnd"/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12. Анализаторы. Органы чувств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 часов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Анализаторы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324" w:type="dxa"/>
          </w:tcPr>
          <w:p w:rsidR="006D4A57" w:rsidRPr="00D23F45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 xml:space="preserve">Зрительный анализатор Инструктаж по ТБ </w:t>
            </w:r>
            <w:r w:rsidR="00D23F4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Лабораторная работа№17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Иллюзии, связанные с бинокулярным зрением.</w:t>
            </w:r>
          </w:p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Обнаружение слепого пятна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Гигиена зрения. Предупреждение глазных болезней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Слуховой анализатор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Органы равновесия, кожно-мышечное чувство, обоняние и вкус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13. Высшая нервная деятельность. Поведение, психика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 часов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Вклад отечественных ученых в разработку учения о высшей нервной деятельности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Врожденные и приобретенные программы поведения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Сон и сновидения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Особенности высшей нервной деятельности человека. Речь и сознание. Познавательные процессы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324" w:type="dxa"/>
          </w:tcPr>
          <w:p w:rsidR="006D4A57" w:rsidRPr="00D23F45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 xml:space="preserve">Воля. Эмоции.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ВниманиеИнструктаж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по ТБ</w:t>
            </w:r>
            <w:r w:rsidRPr="0095509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Лабораторная работа №18</w:t>
            </w:r>
            <w:r w:rsidR="00D23F4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955098">
              <w:rPr>
                <w:rFonts w:ascii="Times New Roman" w:hAnsi="Times New Roman"/>
                <w:sz w:val="24"/>
                <w:szCs w:val="24"/>
              </w:rPr>
              <w:t>Изменение числа колебаний образа усечённой пирамиды при непроизвольном, произвольном внимании и при активной работе с объектом.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14. Эндокринная система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 часа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Роль эндокринной регуляции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Функция желез внутренней секреции. Травы РБ.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</w:tcPr>
          <w:p w:rsidR="006D4A57" w:rsidRPr="00955098" w:rsidRDefault="006D4A57" w:rsidP="003A2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955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15. Индивидуальное развитие организма 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955098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 часов</w:t>
            </w:r>
            <w:r w:rsidRPr="0095509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Жизненные циклы. Размножение. Половая система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Развитие зародыша и плода. Беременность и роды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Наследственные и врожденные заболевания. Болезни, передающиеся половым путем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Развитие ребенка после рождения. Становление личности. Интересы, склонности, способности. Центр планирование семьи г</w:t>
            </w:r>
            <w:proofErr w:type="gramStart"/>
            <w:r w:rsidRPr="00955098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955098">
              <w:rPr>
                <w:rFonts w:ascii="Times New Roman" w:hAnsi="Times New Roman"/>
                <w:sz w:val="24"/>
                <w:szCs w:val="24"/>
              </w:rPr>
              <w:t>фа.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>Повторение и закрепление всех тем курса биологи за 8 класс</w:t>
            </w:r>
          </w:p>
        </w:tc>
      </w:tr>
      <w:tr w:rsidR="006D4A57" w:rsidRPr="00955098" w:rsidTr="00D918AA">
        <w:tc>
          <w:tcPr>
            <w:tcW w:w="992" w:type="dxa"/>
          </w:tcPr>
          <w:p w:rsidR="006D4A57" w:rsidRPr="00955098" w:rsidRDefault="006D4A57" w:rsidP="003A29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324" w:type="dxa"/>
          </w:tcPr>
          <w:p w:rsidR="006D4A57" w:rsidRPr="00955098" w:rsidRDefault="006D4A57" w:rsidP="003A29BA">
            <w:pPr>
              <w:pStyle w:val="a7"/>
              <w:spacing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5098">
              <w:rPr>
                <w:rFonts w:ascii="Times New Roman" w:hAnsi="Times New Roman"/>
                <w:sz w:val="24"/>
                <w:szCs w:val="24"/>
              </w:rPr>
              <w:t xml:space="preserve">Инструктаж по </w:t>
            </w:r>
            <w:proofErr w:type="spellStart"/>
            <w:r w:rsidRPr="00955098">
              <w:rPr>
                <w:rFonts w:ascii="Times New Roman" w:hAnsi="Times New Roman"/>
                <w:sz w:val="24"/>
                <w:szCs w:val="24"/>
              </w:rPr>
              <w:t>ТБ</w:t>
            </w:r>
            <w:proofErr w:type="gramStart"/>
            <w:r w:rsidRPr="00955098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955098">
              <w:rPr>
                <w:rFonts w:ascii="Times New Roman" w:hAnsi="Times New Roman"/>
                <w:sz w:val="24"/>
                <w:szCs w:val="24"/>
              </w:rPr>
              <w:t>кскурсия</w:t>
            </w:r>
            <w:proofErr w:type="spellEnd"/>
            <w:r w:rsidRPr="00955098">
              <w:rPr>
                <w:rFonts w:ascii="Times New Roman" w:hAnsi="Times New Roman"/>
                <w:sz w:val="24"/>
                <w:szCs w:val="24"/>
              </w:rPr>
              <w:t xml:space="preserve"> на природу.</w:t>
            </w:r>
          </w:p>
        </w:tc>
      </w:tr>
    </w:tbl>
    <w:p w:rsidR="003A29BA" w:rsidRPr="00955098" w:rsidRDefault="003A29BA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9BA" w:rsidRPr="00955098" w:rsidRDefault="003A29BA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9BA" w:rsidRPr="00955098" w:rsidRDefault="00D23F45" w:rsidP="00AF22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9 класс</w:t>
      </w:r>
    </w:p>
    <w:p w:rsidR="003A29BA" w:rsidRPr="00955098" w:rsidRDefault="003A29BA" w:rsidP="00CE5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31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13324"/>
      </w:tblGrid>
      <w:tr w:rsidR="006D4A57" w:rsidRPr="00955098" w:rsidTr="00CE5638">
        <w:trPr>
          <w:trHeight w:val="317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AB5C01" w:rsidP="00CE5638">
            <w:pPr>
              <w:tabs>
                <w:tab w:val="left" w:pos="248"/>
                <w:tab w:val="center" w:pos="6554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="006D4A57"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раздела, глав, темы</w:t>
            </w:r>
          </w:p>
        </w:tc>
      </w:tr>
      <w:tr w:rsidR="006D4A57" w:rsidRPr="00955098" w:rsidTr="00AB5C01">
        <w:trPr>
          <w:trHeight w:val="317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4A57" w:rsidRPr="00955098" w:rsidTr="006D4A57">
        <w:trPr>
          <w:trHeight w:val="171"/>
        </w:trPr>
        <w:tc>
          <w:tcPr>
            <w:tcW w:w="143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</w:t>
            </w:r>
            <w:r w:rsidR="00AB5C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</w:t>
            </w:r>
            <w:r w:rsidRPr="009550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Введение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1.Биология – наука о жизни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2.Методы исследования в биологии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3.Сущность жизни и свойства живого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Тема 1 Молекулярный уровень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1.Молекулярный уровень, ОХ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2.Углеводы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3.Липиды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4.Состав и строение белков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5.Функции белков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6.Нуклеиновые кислоты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7.АТФ и другие органические соединения клетки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8.Биологические катализаторы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Лабораторная работа №1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«Расщепление </w:t>
            </w:r>
            <w:proofErr w:type="spellStart"/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пероксида</w:t>
            </w:r>
            <w:proofErr w:type="spellEnd"/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водорода ферментом каталазой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9.Вирусы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10.Урок обобщения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Тема 2 Клеточный уровень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1.Основные положения клеточной теории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2.Общие сведения о клетках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3.Ядро клетки. Хромосомный набор клетки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4.Эндоплазматическая сеть. Рибосомы. Комплекс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Гольджи</w:t>
            </w:r>
            <w:proofErr w:type="spellEnd"/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5.Лизосомы. Митохондрии. Пластиды.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6.Клеточный центр. Орган движения. Клеточные включения.</w:t>
            </w:r>
          </w:p>
        </w:tc>
      </w:tr>
      <w:tr w:rsidR="006D4A57" w:rsidRPr="00955098" w:rsidTr="00CE5638">
        <w:trPr>
          <w:trHeight w:val="52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7.Различия в строении клеток. Эукариот и прокариот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Лабораторная работа №2.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«Рассматривание клеток бактерий, растений и животных под микроскопом».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8.Ассимиляция и диссимиляция. Метаболизм.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9.Энергетический обмен в клетке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10.Питание клетки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11.Фотосинтез и хемосинтез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12.Синтез белков в клетке. Генетический код. Транскрипция.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13.Синтез белков в клетке. Транспортные РНК. Трансляция.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14.Деление клетки. Митоз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15.Урок обобщения по теме «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Кле-точный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уровень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органи-зации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жив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рироды»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 Организменный уровень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1.Размножение организмов. Оплодотворение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2.Развитие половых клеток. Мейоз 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3.Индивидуальное развитие организмов. Биогенетический закон</w:t>
            </w:r>
          </w:p>
        </w:tc>
      </w:tr>
      <w:tr w:rsidR="006D4A57" w:rsidRPr="00955098" w:rsidTr="00CE5638">
        <w:trPr>
          <w:trHeight w:val="48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4.Закономерности наследования признаков. Моногибридное скрещивание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Практическая работа№1.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«Решение генетических задач на моногибридное скрещивание»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5.Закон чистоты гамет. Цитологические основы моногибридного скрещивания</w:t>
            </w:r>
          </w:p>
        </w:tc>
      </w:tr>
      <w:tr w:rsidR="006D4A57" w:rsidRPr="00955098" w:rsidTr="00CE5638">
        <w:trPr>
          <w:trHeight w:val="64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E56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6.Неполное доминирование. Анализирующее скрещивание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Практическая работа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№2. «Решение генетических задач на наследование признаков при неполном доминировании».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7.Дигибридное скрещивание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Практическая работа№3 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«Решение генетических задач на </w:t>
            </w:r>
            <w:proofErr w:type="spellStart"/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дигибридное</w:t>
            </w:r>
            <w:proofErr w:type="spellEnd"/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скрещивание».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8.Сцепленное наследование признаков. Закон Г.Моргана.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Практическая работа №4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«Решение генетических задач»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9.Генетика пола. Сцепленное с полом наследование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Практическая работа №5</w:t>
            </w:r>
            <w:r w:rsidRPr="009550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«Решение генетических задач на наследование признаков, сцепленных с полом»</w:t>
            </w:r>
            <w:proofErr w:type="gramStart"/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.Р</w:t>
            </w:r>
            <w:proofErr w:type="gramEnd"/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ешение генетических задач»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10.Модификационная изменчивость</w:t>
            </w:r>
            <w:r w:rsidRPr="0095509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Практическая работа №6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«Выявление изменчивости организмов».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11.Мутационная изменчивость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12.Основы селекции. Работы Н.И.Вавилова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13.Основные методы селекции растений, животных и микроорганизмов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14.Урок обобщения – «Организменный уровень организации живого»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Тема 4 Популяционно-видовой уровень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CE5638" w:rsidRDefault="006D4A57" w:rsidP="00CE563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1.Критерии вида</w:t>
            </w:r>
            <w:r w:rsidRPr="0095509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Лабораторная работа №3. «Изучение морфологического критерия вида».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2.Популяция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 </w:t>
            </w:r>
            <w:proofErr w:type="spellStart"/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Экосистемный</w:t>
            </w:r>
            <w:proofErr w:type="spellEnd"/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уровень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1.Сообщества. Экосистема. Биогеоценоз.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2.Состав и структура сообщества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3.Потоки вещества и энергии в экосистеме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4.Саморазвитие экосистемы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5.Урок обобщения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Глава 6 Биосферный уровень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1.Биосфера. Среда жизни.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2.Круговорот веще</w:t>
            </w:r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ироде.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3.Урок обобщения – «Биосферный уровень»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Тема 7 Основы учения об эволюции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1.Развитие эволюционного учения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2.Изменчивость органов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3.Борьба за существование. Естественный отбор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4.Видообразование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5.Макроэволюция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6.Основные закономерности эволюции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7.Урок обобщения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b/>
                <w:sz w:val="24"/>
                <w:szCs w:val="24"/>
              </w:rPr>
              <w:t>Глава 8 Возникновение и развитие жизни на Земле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1.Гипотезы возникновения жизни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2.Развитие </w:t>
            </w:r>
            <w:proofErr w:type="spellStart"/>
            <w:proofErr w:type="gram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представ-лений</w:t>
            </w:r>
            <w:proofErr w:type="spellEnd"/>
            <w:proofErr w:type="gram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возникно-вении</w:t>
            </w:r>
            <w:proofErr w:type="spellEnd"/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 жизни. Современное состояние проблемы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3.Развитие жизни в архее, протерозое и палеозое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 xml:space="preserve">4.Развитие жизни в мезозое и кайнозое 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5.Урок обобщения</w:t>
            </w:r>
          </w:p>
        </w:tc>
      </w:tr>
      <w:tr w:rsidR="006D4A57" w:rsidRPr="00955098" w:rsidTr="00955098">
        <w:trPr>
          <w:trHeight w:val="23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65-68</w:t>
            </w:r>
          </w:p>
        </w:tc>
        <w:tc>
          <w:tcPr>
            <w:tcW w:w="1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4A57" w:rsidRPr="00955098" w:rsidRDefault="006D4A57" w:rsidP="00CE56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5098">
              <w:rPr>
                <w:rFonts w:ascii="Times New Roman" w:hAnsi="Times New Roman" w:cs="Times New Roman"/>
                <w:sz w:val="24"/>
                <w:szCs w:val="24"/>
              </w:rPr>
              <w:t>6-9.Резерв времени</w:t>
            </w:r>
          </w:p>
        </w:tc>
      </w:tr>
    </w:tbl>
    <w:p w:rsidR="003A29BA" w:rsidRDefault="003A29BA" w:rsidP="00CE5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9BA" w:rsidRDefault="003A29BA" w:rsidP="00CE5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9BA" w:rsidRDefault="003A29BA" w:rsidP="00CE5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9BA" w:rsidRDefault="003A29BA" w:rsidP="00CE5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A29BA" w:rsidRDefault="003A29BA" w:rsidP="00CE5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22A5" w:rsidRPr="00037DF1" w:rsidRDefault="003A29BA" w:rsidP="00CE5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</w:t>
      </w:r>
    </w:p>
    <w:p w:rsidR="00AF22A5" w:rsidRPr="00E70989" w:rsidRDefault="00AF22A5" w:rsidP="00CE56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57C9" w:rsidRDefault="007757C9" w:rsidP="00CE5638">
      <w:pPr>
        <w:spacing w:after="0"/>
      </w:pPr>
    </w:p>
    <w:sectPr w:rsidR="007757C9" w:rsidSect="00960D88">
      <w:pgSz w:w="16838" w:h="11906" w:orient="landscape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A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87555"/>
    <w:multiLevelType w:val="hybridMultilevel"/>
    <w:tmpl w:val="30C07B4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093ADE"/>
    <w:multiLevelType w:val="hybridMultilevel"/>
    <w:tmpl w:val="33386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87D80"/>
    <w:multiLevelType w:val="hybridMultilevel"/>
    <w:tmpl w:val="C1962C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8533BF"/>
    <w:multiLevelType w:val="hybridMultilevel"/>
    <w:tmpl w:val="AADA1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914FC6"/>
    <w:multiLevelType w:val="hybridMultilevel"/>
    <w:tmpl w:val="412488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2D7C3B42"/>
    <w:multiLevelType w:val="hybridMultilevel"/>
    <w:tmpl w:val="3EA6D7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944A2"/>
    <w:multiLevelType w:val="hybridMultilevel"/>
    <w:tmpl w:val="6A90A6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7E5887"/>
    <w:multiLevelType w:val="hybridMultilevel"/>
    <w:tmpl w:val="8EF85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8019EE"/>
    <w:multiLevelType w:val="hybridMultilevel"/>
    <w:tmpl w:val="009A69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F9E13E9"/>
    <w:multiLevelType w:val="hybridMultilevel"/>
    <w:tmpl w:val="31AE59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30B0C40"/>
    <w:multiLevelType w:val="hybridMultilevel"/>
    <w:tmpl w:val="537E9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18">
    <w:nsid w:val="5E45440B"/>
    <w:multiLevelType w:val="hybridMultilevel"/>
    <w:tmpl w:val="373413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64405DD"/>
    <w:multiLevelType w:val="hybridMultilevel"/>
    <w:tmpl w:val="34AE634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7836051"/>
    <w:multiLevelType w:val="hybridMultilevel"/>
    <w:tmpl w:val="B66CB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1"/>
  </w:num>
  <w:num w:numId="5">
    <w:abstractNumId w:val="12"/>
  </w:num>
  <w:num w:numId="6">
    <w:abstractNumId w:val="2"/>
  </w:num>
  <w:num w:numId="7">
    <w:abstractNumId w:val="10"/>
  </w:num>
  <w:num w:numId="8">
    <w:abstractNumId w:val="13"/>
  </w:num>
  <w:num w:numId="9">
    <w:abstractNumId w:val="1"/>
  </w:num>
  <w:num w:numId="10">
    <w:abstractNumId w:val="3"/>
  </w:num>
  <w:num w:numId="11">
    <w:abstractNumId w:val="9"/>
  </w:num>
  <w:num w:numId="12">
    <w:abstractNumId w:val="18"/>
  </w:num>
  <w:num w:numId="13">
    <w:abstractNumId w:val="5"/>
  </w:num>
  <w:num w:numId="14">
    <w:abstractNumId w:val="19"/>
  </w:num>
  <w:num w:numId="15">
    <w:abstractNumId w:val="15"/>
  </w:num>
  <w:num w:numId="16">
    <w:abstractNumId w:val="0"/>
  </w:num>
  <w:num w:numId="17">
    <w:abstractNumId w:val="14"/>
  </w:num>
  <w:num w:numId="18">
    <w:abstractNumId w:val="7"/>
  </w:num>
  <w:num w:numId="19">
    <w:abstractNumId w:val="20"/>
  </w:num>
  <w:num w:numId="20">
    <w:abstractNumId w:val="16"/>
  </w:num>
  <w:num w:numId="21">
    <w:abstractNumId w:val="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F22A5"/>
    <w:rsid w:val="00092FEF"/>
    <w:rsid w:val="00223BCC"/>
    <w:rsid w:val="00261578"/>
    <w:rsid w:val="003A29BA"/>
    <w:rsid w:val="00584820"/>
    <w:rsid w:val="0059009C"/>
    <w:rsid w:val="006B3845"/>
    <w:rsid w:val="006D4A57"/>
    <w:rsid w:val="007757C9"/>
    <w:rsid w:val="008B5784"/>
    <w:rsid w:val="008E066D"/>
    <w:rsid w:val="00955098"/>
    <w:rsid w:val="00960D88"/>
    <w:rsid w:val="009832B7"/>
    <w:rsid w:val="00983B6B"/>
    <w:rsid w:val="00986414"/>
    <w:rsid w:val="00A55C5D"/>
    <w:rsid w:val="00AB5C01"/>
    <w:rsid w:val="00AF22A5"/>
    <w:rsid w:val="00B731CB"/>
    <w:rsid w:val="00B95ECA"/>
    <w:rsid w:val="00BA6858"/>
    <w:rsid w:val="00CE53BB"/>
    <w:rsid w:val="00CE5638"/>
    <w:rsid w:val="00D23F45"/>
    <w:rsid w:val="00D918AA"/>
    <w:rsid w:val="00E35963"/>
    <w:rsid w:val="00EB5E0E"/>
    <w:rsid w:val="00FA4E85"/>
    <w:rsid w:val="00FE4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2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F22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AF2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AF22A5"/>
    <w:pPr>
      <w:ind w:left="720"/>
      <w:contextualSpacing/>
    </w:pPr>
  </w:style>
  <w:style w:type="paragraph" w:customStyle="1" w:styleId="c1">
    <w:name w:val="c1"/>
    <w:basedOn w:val="a"/>
    <w:rsid w:val="00AF22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F22A5"/>
  </w:style>
  <w:style w:type="paragraph" w:customStyle="1" w:styleId="1">
    <w:name w:val="Абзац списка1"/>
    <w:basedOn w:val="a"/>
    <w:uiPriority w:val="99"/>
    <w:rsid w:val="00AF22A5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AF22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с отступом 2 Знак"/>
    <w:link w:val="20"/>
    <w:uiPriority w:val="99"/>
    <w:rsid w:val="00AF22A5"/>
    <w:rPr>
      <w:rFonts w:ascii="Times New Roman" w:hAnsi="Times New Roman"/>
      <w:sz w:val="24"/>
    </w:rPr>
  </w:style>
  <w:style w:type="paragraph" w:styleId="20">
    <w:name w:val="Body Text Indent 2"/>
    <w:basedOn w:val="a"/>
    <w:link w:val="2"/>
    <w:uiPriority w:val="99"/>
    <w:rsid w:val="00AF22A5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AF22A5"/>
  </w:style>
  <w:style w:type="character" w:customStyle="1" w:styleId="FontStyle57">
    <w:name w:val="Font Style57"/>
    <w:basedOn w:val="a0"/>
    <w:rsid w:val="00AF22A5"/>
    <w:rPr>
      <w:rFonts w:ascii="Times New Roman" w:hAnsi="Times New Roman" w:cs="Times New Roman"/>
      <w:b/>
      <w:bCs/>
      <w:sz w:val="26"/>
      <w:szCs w:val="26"/>
    </w:rPr>
  </w:style>
  <w:style w:type="paragraph" w:customStyle="1" w:styleId="a7">
    <w:name w:val="Базовый"/>
    <w:uiPriority w:val="99"/>
    <w:rsid w:val="003A29BA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983B6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084369B-9CF2-4F71-BBED-E5AFD40D0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16016</Words>
  <Characters>91293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2019-03-20T16:20:00Z</cp:lastPrinted>
  <dcterms:created xsi:type="dcterms:W3CDTF">2018-12-07T06:08:00Z</dcterms:created>
  <dcterms:modified xsi:type="dcterms:W3CDTF">2019-03-20T16:34:00Z</dcterms:modified>
</cp:coreProperties>
</file>